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831C" w14:textId="77777777" w:rsidR="0048622D" w:rsidRPr="00F112B2" w:rsidRDefault="0048622D" w:rsidP="0048622D">
      <w:pPr>
        <w:rPr>
          <w:lang w:val="hr-HR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 </w:t>
      </w:r>
      <w:r w:rsidRPr="007C23F5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lang w:val="hr-HR"/>
        </w:rPr>
        <w:t xml:space="preserve">            </w:t>
      </w:r>
      <w:r w:rsidRPr="00F112B2">
        <w:rPr>
          <w:lang w:val="hr-HR"/>
        </w:rPr>
        <w:object w:dxaOrig="1366" w:dyaOrig="961" w14:anchorId="13D6C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9.4pt" o:ole="" fillcolor="window">
            <v:imagedata r:id="rId6" o:title="" cropright="35186f"/>
          </v:shape>
          <o:OLEObject Type="Embed" ProgID="Word.Picture.8" ShapeID="_x0000_i1025" DrawAspect="Content" ObjectID="_1751792415" r:id="rId7"/>
        </w:object>
      </w:r>
    </w:p>
    <w:p w14:paraId="6CA48DCE" w14:textId="77777777" w:rsidR="0048622D" w:rsidRPr="00681F6A" w:rsidRDefault="0048622D" w:rsidP="0048622D">
      <w:pPr>
        <w:rPr>
          <w:rFonts w:ascii="Arial" w:hAnsi="Arial" w:cs="Arial"/>
          <w:b w:val="0"/>
          <w:sz w:val="22"/>
          <w:szCs w:val="22"/>
          <w:lang w:val="hr-HR"/>
        </w:rPr>
      </w:pPr>
      <w:r w:rsidRPr="00681F6A">
        <w:rPr>
          <w:rFonts w:ascii="Arial" w:hAnsi="Arial" w:cs="Arial"/>
          <w:sz w:val="18"/>
          <w:lang w:val="hr-HR"/>
        </w:rPr>
        <w:t xml:space="preserve">         </w:t>
      </w:r>
      <w:r w:rsidRPr="00681F6A">
        <w:rPr>
          <w:rFonts w:ascii="Arial" w:hAnsi="Arial" w:cs="Arial"/>
          <w:sz w:val="22"/>
          <w:szCs w:val="22"/>
          <w:lang w:val="hr-HR"/>
        </w:rPr>
        <w:t>REPUBLIKA HRVATSKA</w:t>
      </w:r>
    </w:p>
    <w:p w14:paraId="7FE1005B" w14:textId="77777777" w:rsidR="0048622D" w:rsidRPr="00681F6A" w:rsidRDefault="0048622D" w:rsidP="0048622D">
      <w:pPr>
        <w:rPr>
          <w:rFonts w:ascii="Arial" w:hAnsi="Arial" w:cs="Arial"/>
          <w:b w:val="0"/>
          <w:sz w:val="22"/>
          <w:szCs w:val="22"/>
          <w:lang w:val="hr-HR"/>
        </w:rPr>
      </w:pPr>
      <w:r w:rsidRPr="00681F6A">
        <w:rPr>
          <w:rFonts w:ascii="Arial" w:hAnsi="Arial" w:cs="Arial"/>
          <w:sz w:val="22"/>
          <w:szCs w:val="22"/>
          <w:lang w:val="hr-HR"/>
        </w:rPr>
        <w:t xml:space="preserve">  ŠIBENSKO-KNINSKA ŽUPANIJA</w:t>
      </w:r>
    </w:p>
    <w:p w14:paraId="75D7B23E" w14:textId="77777777" w:rsidR="0048622D" w:rsidRPr="00681F6A" w:rsidRDefault="0048622D" w:rsidP="0048622D">
      <w:pPr>
        <w:ind w:left="1134" w:hanging="113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</w:t>
      </w:r>
      <w:r w:rsidRPr="00681F6A">
        <w:rPr>
          <w:rFonts w:ascii="Arial" w:hAnsi="Arial" w:cs="Arial"/>
          <w:lang w:val="hr-HR"/>
        </w:rPr>
        <w:t xml:space="preserve"> </w:t>
      </w:r>
      <w:r w:rsidRPr="00681F6A">
        <w:rPr>
          <w:rFonts w:ascii="Arial" w:hAnsi="Arial" w:cs="Arial"/>
          <w:noProof/>
          <w:lang w:val="hr-HR" w:eastAsia="hr-HR"/>
        </w:rPr>
        <w:drawing>
          <wp:inline distT="0" distB="0" distL="0" distR="0" wp14:anchorId="65888297" wp14:editId="4106B9A4">
            <wp:extent cx="495300" cy="666750"/>
            <wp:effectExtent l="19050" t="0" r="0" b="0"/>
            <wp:docPr id="3" name="Slika 2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DF938" w14:textId="77777777" w:rsidR="0048622D" w:rsidRDefault="0048622D" w:rsidP="0048622D">
      <w:pPr>
        <w:pStyle w:val="Tijeloteksta"/>
        <w:spacing w:before="0" w:beforeAutospacing="0" w:after="0" w:afterAutospacing="0"/>
        <w:rPr>
          <w:rFonts w:ascii="Arial" w:hAnsi="Arial" w:cs="Arial"/>
          <w:b/>
        </w:rPr>
      </w:pPr>
      <w:bookmarkStart w:id="0" w:name="_Hlk64896216"/>
      <w:r w:rsidRPr="00681F6A">
        <w:rPr>
          <w:rFonts w:ascii="Arial" w:hAnsi="Arial" w:cs="Arial"/>
        </w:rPr>
        <w:t xml:space="preserve">         </w:t>
      </w:r>
      <w:r w:rsidRPr="00681F6A">
        <w:rPr>
          <w:rFonts w:ascii="Arial" w:hAnsi="Arial" w:cs="Arial"/>
          <w:b/>
        </w:rPr>
        <w:t>G R A D   Š I B E N I K</w:t>
      </w:r>
    </w:p>
    <w:p w14:paraId="54AECD8E" w14:textId="77777777" w:rsidR="0048622D" w:rsidRPr="00681F6A" w:rsidRDefault="0048622D" w:rsidP="0048622D">
      <w:pPr>
        <w:pStyle w:val="Tijeloteksta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681F6A">
        <w:rPr>
          <w:rFonts w:ascii="Arial" w:hAnsi="Arial" w:cs="Arial"/>
          <w:b/>
          <w:sz w:val="22"/>
          <w:szCs w:val="22"/>
        </w:rPr>
        <w:t xml:space="preserve">Upravni odjel za </w:t>
      </w:r>
      <w:r>
        <w:rPr>
          <w:rFonts w:ascii="Arial" w:hAnsi="Arial" w:cs="Arial"/>
          <w:b/>
          <w:sz w:val="22"/>
          <w:szCs w:val="22"/>
        </w:rPr>
        <w:t>gospodarstvo,</w:t>
      </w:r>
    </w:p>
    <w:p w14:paraId="5110B64C" w14:textId="77777777" w:rsidR="0048622D" w:rsidRPr="00681F6A" w:rsidRDefault="0048622D" w:rsidP="0048622D">
      <w:pPr>
        <w:rPr>
          <w:rFonts w:ascii="Arial" w:hAnsi="Arial" w:cs="Arial"/>
          <w:sz w:val="22"/>
          <w:szCs w:val="22"/>
          <w:lang w:val="hr-HR"/>
        </w:rPr>
      </w:pPr>
      <w:r w:rsidRPr="00681F6A">
        <w:rPr>
          <w:rFonts w:ascii="Arial" w:hAnsi="Arial" w:cs="Arial"/>
          <w:sz w:val="22"/>
          <w:szCs w:val="22"/>
          <w:lang w:val="hr-HR"/>
        </w:rPr>
        <w:t xml:space="preserve">         </w:t>
      </w:r>
      <w:r>
        <w:rPr>
          <w:rFonts w:ascii="Arial" w:hAnsi="Arial" w:cs="Arial"/>
          <w:sz w:val="22"/>
          <w:szCs w:val="22"/>
          <w:lang w:val="hr-HR"/>
        </w:rPr>
        <w:t xml:space="preserve">  poduzetništvo i razvoj</w:t>
      </w:r>
      <w:r w:rsidRPr="00681F6A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92E692A" w14:textId="77777777" w:rsidR="0048622D" w:rsidRPr="00F112B2" w:rsidRDefault="0048622D" w:rsidP="0048622D">
      <w:pPr>
        <w:rPr>
          <w:b w:val="0"/>
          <w:sz w:val="18"/>
          <w:lang w:val="hr-HR"/>
        </w:rPr>
      </w:pPr>
    </w:p>
    <w:p w14:paraId="548524C8" w14:textId="3E38F85F" w:rsidR="0048622D" w:rsidRPr="007C23F5" w:rsidRDefault="0048622D" w:rsidP="0048622D">
      <w:pPr>
        <w:jc w:val="left"/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</w:pP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KLASA:  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402</w:t>
      </w: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-0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5/22</w:t>
      </w: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-01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/02</w:t>
      </w: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                                       </w:t>
      </w:r>
    </w:p>
    <w:p w14:paraId="12E0F329" w14:textId="1FE2185E" w:rsidR="0048622D" w:rsidRPr="007C23F5" w:rsidRDefault="0048622D" w:rsidP="0048622D">
      <w:pPr>
        <w:jc w:val="left"/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</w:pP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URBR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OJ: 2182-1-10-2</w:t>
      </w:r>
      <w:r w:rsidR="00E5573B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3-4</w:t>
      </w: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                                        </w:t>
      </w:r>
    </w:p>
    <w:p w14:paraId="5ADD31F4" w14:textId="3F137CF9" w:rsidR="0048622D" w:rsidRPr="007C23F5" w:rsidRDefault="0048622D" w:rsidP="0048622D">
      <w:pPr>
        <w:jc w:val="left"/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</w:pP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Šibenik,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 </w:t>
      </w:r>
      <w:r w:rsidR="00AE5973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2</w:t>
      </w:r>
      <w:r w:rsidR="002307CB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5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. </w:t>
      </w:r>
      <w:r w:rsidR="00E5573B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srpnja</w:t>
      </w:r>
      <w: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 202</w:t>
      </w:r>
      <w:r w:rsidR="00E5573B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3</w:t>
      </w:r>
      <w:r w:rsidRPr="007C23F5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 xml:space="preserve">. godine                               </w:t>
      </w:r>
    </w:p>
    <w:p w14:paraId="72D2311C" w14:textId="77777777" w:rsidR="0048622D" w:rsidRPr="007C23F5" w:rsidRDefault="0048622D" w:rsidP="0048622D">
      <w:pPr>
        <w:jc w:val="left"/>
        <w:rPr>
          <w:b w:val="0"/>
          <w:color w:val="000000"/>
          <w:sz w:val="22"/>
          <w:szCs w:val="22"/>
          <w:lang w:val="hr-HR" w:eastAsia="hr-HR"/>
        </w:rPr>
      </w:pPr>
      <w:r w:rsidRPr="007C23F5">
        <w:rPr>
          <w:b w:val="0"/>
          <w:color w:val="000000"/>
          <w:sz w:val="22"/>
          <w:szCs w:val="22"/>
          <w:lang w:val="hr-HR" w:eastAsia="hr-HR"/>
        </w:rPr>
        <w:t> </w:t>
      </w:r>
    </w:p>
    <w:bookmarkEnd w:id="0"/>
    <w:p w14:paraId="04B2E65A" w14:textId="77777777" w:rsidR="0048622D" w:rsidRPr="007C23F5" w:rsidRDefault="0048622D" w:rsidP="0048622D">
      <w:pPr>
        <w:rPr>
          <w:rFonts w:ascii="Arial" w:hAnsi="Arial" w:cs="Arial"/>
          <w:b w:val="0"/>
          <w:sz w:val="22"/>
          <w:szCs w:val="22"/>
          <w:lang w:val="hr-HR"/>
        </w:rPr>
      </w:pPr>
      <w:r w:rsidRPr="007C23F5">
        <w:rPr>
          <w:rFonts w:ascii="Arial" w:hAnsi="Arial" w:cs="Arial"/>
          <w:sz w:val="22"/>
          <w:szCs w:val="22"/>
          <w:lang w:val="hr-HR"/>
        </w:rPr>
        <w:t xml:space="preserve">           </w:t>
      </w:r>
    </w:p>
    <w:p w14:paraId="117E9395" w14:textId="6BC40146" w:rsidR="00935887" w:rsidRDefault="00935887" w:rsidP="00562128">
      <w:pPr>
        <w:rPr>
          <w:b w:val="0"/>
          <w:color w:val="000000"/>
          <w:szCs w:val="24"/>
          <w:lang w:val="hr-HR" w:eastAsia="hr-HR"/>
        </w:rPr>
      </w:pPr>
    </w:p>
    <w:p w14:paraId="3D6EB287" w14:textId="2E483DFC" w:rsidR="00562128" w:rsidRDefault="00562128" w:rsidP="004F5FA7">
      <w:pPr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Naručitelj</w:t>
      </w:r>
      <w:r w:rsidR="002307CB">
        <w:rPr>
          <w:rFonts w:ascii="Arial" w:hAnsi="Arial" w:cs="Arial"/>
          <w:b w:val="0"/>
          <w:sz w:val="22"/>
          <w:szCs w:val="22"/>
          <w:lang w:val="hr-HR" w:eastAsia="hr-HR"/>
        </w:rPr>
        <w:t xml:space="preserve">, 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Grad Šibenik, </w:t>
      </w:r>
      <w:r w:rsidRPr="007907AC">
        <w:rPr>
          <w:rFonts w:ascii="Arial" w:hAnsi="Arial" w:cs="Arial"/>
          <w:b w:val="0"/>
          <w:sz w:val="22"/>
          <w:szCs w:val="22"/>
          <w:lang w:val="hr-HR" w:eastAsia="hr-HR"/>
        </w:rPr>
        <w:t xml:space="preserve">u skladu s odredbama članka 15. Zakona o javnoj nabavi i </w:t>
      </w:r>
      <w:r w:rsidRPr="007907AC">
        <w:rPr>
          <w:rFonts w:ascii="Arial" w:hAnsi="Arial" w:cs="Arial"/>
          <w:b w:val="0"/>
          <w:sz w:val="22"/>
          <w:szCs w:val="22"/>
          <w:lang w:val="hr-HR"/>
        </w:rPr>
        <w:t xml:space="preserve">članka 8. stavka 1. Pravilnika o načinu provedbe postupka jednostavne nabave („Službeni glasnik Grada Šibenika“, broj 6/17), 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objavom na svojim internetskim stranicama, </w:t>
      </w:r>
      <w:r w:rsidRPr="007907AC">
        <w:rPr>
          <w:rFonts w:ascii="Arial" w:hAnsi="Arial" w:cs="Arial"/>
          <w:b w:val="0"/>
          <w:sz w:val="22"/>
          <w:szCs w:val="22"/>
          <w:lang w:val="hr-HR"/>
        </w:rPr>
        <w:t>upućuje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r w:rsidRPr="007907AC">
        <w:rPr>
          <w:rFonts w:ascii="Arial" w:hAnsi="Arial" w:cs="Arial"/>
          <w:b w:val="0"/>
          <w:sz w:val="22"/>
          <w:szCs w:val="22"/>
          <w:lang w:val="hr-HR"/>
        </w:rPr>
        <w:t>gospodarskim subjektima</w:t>
      </w:r>
    </w:p>
    <w:p w14:paraId="5D4CA46F" w14:textId="77777777" w:rsidR="00327164" w:rsidRDefault="00327164" w:rsidP="00327164">
      <w:pPr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</w:p>
    <w:p w14:paraId="604D1B40" w14:textId="77777777" w:rsidR="00327164" w:rsidRDefault="00327164" w:rsidP="00327164">
      <w:pPr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</w:p>
    <w:p w14:paraId="66E4CAA8" w14:textId="77777777" w:rsidR="009C6C67" w:rsidRDefault="009C6C67" w:rsidP="009C6C6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Cs w:val="24"/>
          <w:lang w:val="hr-HR" w:eastAsia="hr-HR"/>
        </w:rPr>
      </w:pPr>
    </w:p>
    <w:p w14:paraId="64311788" w14:textId="5858EF65" w:rsidR="00327164" w:rsidRPr="009C6C67" w:rsidRDefault="00327164" w:rsidP="009C6C6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>POZIV NA DOSTAVU PONUDE</w:t>
      </w:r>
    </w:p>
    <w:p w14:paraId="210BA283" w14:textId="2E62D9D8" w:rsidR="00327164" w:rsidRPr="009C6C67" w:rsidRDefault="009C6C67" w:rsidP="003271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                    </w:t>
      </w:r>
      <w:r w:rsidR="00327164"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ZA USLUGU IZRADE PROJEKTNE DOKUMENTACIJE </w:t>
      </w:r>
    </w:p>
    <w:p w14:paraId="79C67A25" w14:textId="6E6E7DE8" w:rsidR="00327164" w:rsidRPr="009C6C67" w:rsidRDefault="00327164" w:rsidP="003271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>ZA PROTUPOŽARNE PROSJEKE</w:t>
      </w:r>
      <w:r w:rsidR="009C6C67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 </w:t>
      </w:r>
      <w:r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>/</w:t>
      </w:r>
      <w:r w:rsidR="009C6C67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 </w:t>
      </w:r>
      <w:r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PUTEVE </w:t>
      </w:r>
    </w:p>
    <w:p w14:paraId="3C4F6F79" w14:textId="05B3A73C" w:rsidR="00327164" w:rsidRDefault="00327164" w:rsidP="003271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>NA PODRUČJU NASELJA</w:t>
      </w:r>
      <w:r w:rsidR="009C6C67" w:rsidRPr="009C6C67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 ZATON I GRADA ŠIBENIKA</w:t>
      </w:r>
    </w:p>
    <w:p w14:paraId="0E967E29" w14:textId="77777777" w:rsidR="008446C0" w:rsidRDefault="008446C0" w:rsidP="003271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</w:p>
    <w:p w14:paraId="70057717" w14:textId="58EDF9F3" w:rsidR="008446C0" w:rsidRDefault="008446C0" w:rsidP="003271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  <w:r>
        <w:rPr>
          <w:rFonts w:ascii="Arial" w:hAnsi="Arial" w:cs="Arial"/>
          <w:color w:val="000000"/>
          <w:sz w:val="28"/>
          <w:szCs w:val="28"/>
          <w:lang w:val="hr-HR" w:eastAsia="hr-HR"/>
        </w:rPr>
        <w:t>Evidencijski broj nabave: 108/23</w:t>
      </w:r>
    </w:p>
    <w:p w14:paraId="4EBF4DD9" w14:textId="77777777" w:rsidR="008446C0" w:rsidRPr="009C6C67" w:rsidRDefault="008446C0" w:rsidP="003271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</w:p>
    <w:p w14:paraId="5BB85F8B" w14:textId="77777777" w:rsidR="00327164" w:rsidRDefault="00327164" w:rsidP="00327164">
      <w:pPr>
        <w:jc w:val="center"/>
        <w:rPr>
          <w:rFonts w:ascii="Arial" w:hAnsi="Arial" w:cs="Arial"/>
          <w:color w:val="000000"/>
          <w:sz w:val="28"/>
          <w:szCs w:val="28"/>
          <w:lang w:val="hr-HR" w:eastAsia="hr-HR"/>
        </w:rPr>
      </w:pPr>
    </w:p>
    <w:p w14:paraId="153DE8A8" w14:textId="77777777" w:rsidR="00327164" w:rsidRDefault="00327164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4C95B49E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554C666B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3BEBE037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647EFD33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6ADD6EDE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481DC8E1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3A4FC0E9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7A994A1B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1AB36A0C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17F565B8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42DC3799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65841FBF" w14:textId="77777777" w:rsidR="009C6C67" w:rsidRDefault="009C6C67" w:rsidP="00562128">
      <w:pPr>
        <w:rPr>
          <w:rFonts w:ascii="Arial" w:hAnsi="Arial" w:cs="Arial"/>
          <w:b w:val="0"/>
          <w:sz w:val="22"/>
          <w:szCs w:val="22"/>
          <w:lang w:val="hr-HR"/>
        </w:rPr>
      </w:pPr>
    </w:p>
    <w:p w14:paraId="29982C3F" w14:textId="77777777" w:rsidR="009C6C67" w:rsidRDefault="009C6C67" w:rsidP="009C6C67">
      <w:pPr>
        <w:jc w:val="center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Šibenik, srpanj 2023. godine</w:t>
      </w:r>
    </w:p>
    <w:p w14:paraId="0AD6FFF0" w14:textId="5CFFC54D" w:rsidR="00434EF6" w:rsidRPr="000B30C6" w:rsidRDefault="00AE5973" w:rsidP="000B30C6">
      <w:pPr>
        <w:pStyle w:val="Odlomakpopisa"/>
        <w:numPr>
          <w:ilvl w:val="0"/>
          <w:numId w:val="37"/>
        </w:numPr>
        <w:jc w:val="left"/>
        <w:rPr>
          <w:rFonts w:ascii="Arial" w:hAnsi="Arial" w:cs="Arial"/>
          <w:b w:val="0"/>
          <w:sz w:val="22"/>
          <w:szCs w:val="22"/>
          <w:lang w:val="hr-HR"/>
        </w:rPr>
      </w:pPr>
      <w:r w:rsidRPr="000B30C6">
        <w:rPr>
          <w:rFonts w:ascii="Arial" w:hAnsi="Arial" w:cs="Arial"/>
          <w:bCs/>
          <w:sz w:val="22"/>
          <w:szCs w:val="22"/>
          <w:lang w:val="hr-HR" w:eastAsia="hr-HR"/>
        </w:rPr>
        <w:lastRenderedPageBreak/>
        <w:t>PODACI O NARUČITELJU</w:t>
      </w:r>
    </w:p>
    <w:p w14:paraId="53D3FA9E" w14:textId="77777777" w:rsidR="00434EF6" w:rsidRDefault="00434EF6" w:rsidP="00434EF6">
      <w:pPr>
        <w:rPr>
          <w:rFonts w:ascii="Arial" w:hAnsi="Arial" w:cs="Arial"/>
          <w:b w:val="0"/>
          <w:bCs/>
          <w:lang w:val="hr-HR" w:eastAsia="hr-HR"/>
        </w:rPr>
      </w:pPr>
    </w:p>
    <w:p w14:paraId="7B3EE86F" w14:textId="53605EDD" w:rsidR="00191F8B" w:rsidRPr="008F2662" w:rsidRDefault="00AE5973" w:rsidP="00434EF6">
      <w:pPr>
        <w:rPr>
          <w:rFonts w:ascii="Arial" w:hAnsi="Arial" w:cs="Arial"/>
          <w:b w:val="0"/>
          <w:bCs/>
          <w:sz w:val="22"/>
          <w:szCs w:val="22"/>
          <w:lang w:val="hr-HR" w:eastAsia="hr-HR"/>
        </w:rPr>
      </w:pPr>
      <w:r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 xml:space="preserve">GRAD ŠIBENIK, </w:t>
      </w:r>
    </w:p>
    <w:p w14:paraId="6BB69C16" w14:textId="183D1AEE" w:rsidR="00AE5973" w:rsidRPr="008F2662" w:rsidRDefault="00AE5973" w:rsidP="00434EF6">
      <w:pPr>
        <w:rPr>
          <w:rFonts w:ascii="Arial" w:hAnsi="Arial" w:cs="Arial"/>
          <w:b w:val="0"/>
          <w:bCs/>
          <w:sz w:val="22"/>
          <w:szCs w:val="22"/>
          <w:lang w:val="hr-HR" w:eastAsia="hr-HR"/>
        </w:rPr>
      </w:pPr>
      <w:r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>OIB: 55644094063</w:t>
      </w:r>
    </w:p>
    <w:p w14:paraId="578EFA97" w14:textId="0322886E" w:rsidR="00AE5973" w:rsidRPr="008F2662" w:rsidRDefault="009613BF" w:rsidP="00AE59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rPr>
          <w:rFonts w:ascii="Arial" w:hAnsi="Arial" w:cs="Arial"/>
          <w:b w:val="0"/>
          <w:bCs/>
          <w:sz w:val="22"/>
          <w:szCs w:val="22"/>
          <w:lang w:val="hr-HR" w:eastAsia="hr-HR"/>
        </w:rPr>
      </w:pPr>
      <w:r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>A</w:t>
      </w:r>
      <w:r w:rsidR="00191F8B"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 xml:space="preserve">dresa: </w:t>
      </w:r>
      <w:r w:rsidR="00AE5973"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>Trg palih branitelja Domovinskog rata 1, 22 000 Šibenik</w:t>
      </w:r>
    </w:p>
    <w:p w14:paraId="0DE24E86" w14:textId="16A681FD" w:rsidR="00191F8B" w:rsidRPr="008F2662" w:rsidRDefault="008F2662" w:rsidP="00AE59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rPr>
          <w:rFonts w:ascii="Arial" w:hAnsi="Arial" w:cs="Arial"/>
          <w:b w:val="0"/>
          <w:bCs/>
          <w:sz w:val="22"/>
          <w:szCs w:val="22"/>
          <w:lang w:val="hr-HR" w:eastAsia="hr-HR"/>
        </w:rPr>
      </w:pPr>
      <w:r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 xml:space="preserve">Tel. 022 431 033, </w:t>
      </w:r>
      <w:r w:rsidR="00191F8B"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>Internetska adresa: www. sibenik.hr</w:t>
      </w:r>
    </w:p>
    <w:p w14:paraId="0F647C1B" w14:textId="176437AC" w:rsidR="00AE5973" w:rsidRPr="008F2662" w:rsidRDefault="008F2662" w:rsidP="00AE59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rPr>
          <w:rFonts w:ascii="Arial" w:hAnsi="Arial" w:cs="Arial"/>
          <w:b w:val="0"/>
          <w:bCs/>
          <w:sz w:val="22"/>
          <w:szCs w:val="22"/>
          <w:lang w:val="hr-HR" w:eastAsia="hr-HR"/>
        </w:rPr>
      </w:pPr>
      <w:r w:rsidRPr="008F2662">
        <w:rPr>
          <w:rFonts w:ascii="Arial" w:hAnsi="Arial" w:cs="Arial"/>
          <w:b w:val="0"/>
          <w:bCs/>
          <w:sz w:val="22"/>
          <w:szCs w:val="22"/>
          <w:lang w:val="hr-HR" w:eastAsia="hr-HR"/>
        </w:rPr>
        <w:t>Grad Šibenik je u sustavu PDV-a</w:t>
      </w:r>
    </w:p>
    <w:p w14:paraId="05807CAF" w14:textId="77777777" w:rsidR="007143DF" w:rsidRDefault="007143DF" w:rsidP="009C6C67">
      <w:pPr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4A2D23C8" w14:textId="5B40FDA7" w:rsidR="00AE5973" w:rsidRPr="000B30C6" w:rsidRDefault="00AE5973" w:rsidP="000B30C6">
      <w:pPr>
        <w:pStyle w:val="Odlomakpopisa"/>
        <w:numPr>
          <w:ilvl w:val="0"/>
          <w:numId w:val="37"/>
        </w:numPr>
        <w:rPr>
          <w:rFonts w:ascii="Arial" w:hAnsi="Arial" w:cs="Arial"/>
          <w:bCs/>
          <w:sz w:val="22"/>
          <w:szCs w:val="22"/>
          <w:lang w:val="hr-HR" w:eastAsia="hr-HR"/>
        </w:rPr>
      </w:pPr>
      <w:r w:rsidRPr="000B30C6">
        <w:rPr>
          <w:rFonts w:ascii="Arial" w:hAnsi="Arial" w:cs="Arial"/>
          <w:bCs/>
          <w:sz w:val="22"/>
          <w:szCs w:val="22"/>
          <w:lang w:val="hr-HR" w:eastAsia="hr-HR"/>
        </w:rPr>
        <w:t>OSOBA ZADUŽENA ZA KOMUNIKACIJU S PONUDITELJIMA</w:t>
      </w:r>
    </w:p>
    <w:p w14:paraId="40C2848D" w14:textId="77777777" w:rsidR="00AE5973" w:rsidRDefault="00AE5973" w:rsidP="00AE5973">
      <w:pPr>
        <w:pStyle w:val="Odlomakpopisa"/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192690B5" w14:textId="6AD137C7" w:rsidR="00191F8B" w:rsidRPr="002307CB" w:rsidRDefault="001C508E" w:rsidP="00191F8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rPr>
          <w:rFonts w:ascii="Arial" w:hAnsi="Arial" w:cs="Arial"/>
          <w:b w:val="0"/>
          <w:bCs/>
          <w:sz w:val="22"/>
          <w:szCs w:val="22"/>
          <w:lang w:val="pl-PL" w:eastAsia="hr-HR"/>
        </w:rPr>
      </w:pPr>
      <w:r w:rsidRPr="002307CB">
        <w:rPr>
          <w:rFonts w:ascii="Arial" w:hAnsi="Arial" w:cs="Arial"/>
          <w:b w:val="0"/>
          <w:bCs/>
          <w:sz w:val="22"/>
          <w:szCs w:val="22"/>
          <w:lang w:val="pl-PL" w:eastAsia="hr-HR"/>
        </w:rPr>
        <w:t>Naručitelj i gospodarski subjekti komuniciraju i razmjenjuju podatke elektroničkim sredstvima komunikacije.</w:t>
      </w:r>
      <w:r>
        <w:rPr>
          <w:rFonts w:ascii="Arial" w:hAnsi="Arial" w:cs="Arial"/>
          <w:b w:val="0"/>
          <w:bCs/>
          <w:sz w:val="22"/>
          <w:szCs w:val="22"/>
          <w:lang w:val="pl-PL" w:eastAsia="hr-HR"/>
        </w:rPr>
        <w:t xml:space="preserve"> Za pitanja u vezi ovog postupka nabave osoba za kontakt je </w:t>
      </w:r>
      <w:r w:rsidR="00AE5973" w:rsidRPr="002307CB">
        <w:rPr>
          <w:rFonts w:ascii="Arial" w:hAnsi="Arial" w:cs="Arial"/>
          <w:b w:val="0"/>
          <w:bCs/>
          <w:sz w:val="22"/>
          <w:szCs w:val="22"/>
          <w:lang w:val="hr-HR" w:eastAsia="hr-HR"/>
        </w:rPr>
        <w:t>Anita Grcić,</w:t>
      </w:r>
      <w:r w:rsidR="00191F8B" w:rsidRPr="002307CB">
        <w:rPr>
          <w:rFonts w:ascii="Arial" w:hAnsi="Arial" w:cs="Arial"/>
          <w:b w:val="0"/>
          <w:bCs/>
          <w:sz w:val="22"/>
          <w:szCs w:val="22"/>
          <w:lang w:val="hr-HR" w:eastAsia="hr-HR"/>
        </w:rPr>
        <w:t xml:space="preserve"> dipl</w:t>
      </w:r>
      <w:r>
        <w:rPr>
          <w:rFonts w:ascii="Arial" w:hAnsi="Arial" w:cs="Arial"/>
          <w:b w:val="0"/>
          <w:bCs/>
          <w:sz w:val="22"/>
          <w:szCs w:val="22"/>
          <w:lang w:val="hr-HR" w:eastAsia="hr-HR"/>
        </w:rPr>
        <w:t xml:space="preserve">. </w:t>
      </w:r>
      <w:r w:rsidR="00191F8B" w:rsidRPr="002307CB">
        <w:rPr>
          <w:rFonts w:ascii="Arial" w:hAnsi="Arial" w:cs="Arial"/>
          <w:b w:val="0"/>
          <w:bCs/>
          <w:sz w:val="22"/>
          <w:szCs w:val="22"/>
          <w:lang w:val="hr-HR" w:eastAsia="hr-HR"/>
        </w:rPr>
        <w:t>pravnica,</w:t>
      </w:r>
      <w:r w:rsidR="00AE5973" w:rsidRPr="002307CB">
        <w:rPr>
          <w:rFonts w:ascii="Arial" w:hAnsi="Arial" w:cs="Arial"/>
          <w:b w:val="0"/>
          <w:bCs/>
          <w:sz w:val="22"/>
          <w:szCs w:val="22"/>
          <w:lang w:val="hr-HR" w:eastAsia="hr-HR"/>
        </w:rPr>
        <w:t xml:space="preserve"> </w:t>
      </w:r>
      <w:r w:rsidR="00191F8B" w:rsidRPr="002307CB">
        <w:rPr>
          <w:rFonts w:ascii="Arial" w:hAnsi="Arial" w:cs="Arial"/>
          <w:b w:val="0"/>
          <w:bCs/>
          <w:sz w:val="22"/>
          <w:szCs w:val="22"/>
          <w:lang w:val="hr-HR" w:eastAsia="hr-HR"/>
        </w:rPr>
        <w:t>Viša savjetnica za pravne poslove i civilnu zaštitu</w:t>
      </w:r>
      <w:r>
        <w:rPr>
          <w:rFonts w:ascii="Arial" w:hAnsi="Arial" w:cs="Arial"/>
          <w:b w:val="0"/>
          <w:bCs/>
          <w:sz w:val="22"/>
          <w:szCs w:val="22"/>
          <w:lang w:val="pl-PL" w:eastAsia="hr-HR"/>
        </w:rPr>
        <w:t>, a pitanja je moguće postaviti do</w:t>
      </w:r>
      <w:r w:rsidR="008F2662">
        <w:rPr>
          <w:rFonts w:ascii="Arial" w:hAnsi="Arial" w:cs="Arial"/>
          <w:b w:val="0"/>
          <w:bCs/>
          <w:sz w:val="22"/>
          <w:szCs w:val="22"/>
          <w:lang w:val="pl-PL" w:eastAsia="hr-HR"/>
        </w:rPr>
        <w:t xml:space="preserve"> utorka, 2. kolovoza 2023. godine do 14:30 sati</w:t>
      </w:r>
      <w:r>
        <w:rPr>
          <w:rFonts w:ascii="Arial" w:hAnsi="Arial" w:cs="Arial"/>
          <w:b w:val="0"/>
          <w:bCs/>
          <w:sz w:val="22"/>
          <w:szCs w:val="22"/>
          <w:lang w:val="pl-PL" w:eastAsia="hr-HR"/>
        </w:rPr>
        <w:t xml:space="preserve"> </w:t>
      </w:r>
      <w:r w:rsidR="008F2662">
        <w:rPr>
          <w:rFonts w:ascii="Arial" w:hAnsi="Arial" w:cs="Arial"/>
          <w:b w:val="0"/>
          <w:bCs/>
          <w:sz w:val="22"/>
          <w:szCs w:val="22"/>
          <w:lang w:val="pl-PL" w:eastAsia="hr-HR"/>
        </w:rPr>
        <w:t xml:space="preserve">na </w:t>
      </w:r>
      <w:r w:rsidR="00191F8B" w:rsidRPr="001C508E">
        <w:rPr>
          <w:rFonts w:ascii="Arial" w:hAnsi="Arial" w:cs="Arial"/>
          <w:b w:val="0"/>
          <w:bCs/>
          <w:sz w:val="22"/>
          <w:szCs w:val="22"/>
          <w:lang w:val="pl-PL" w:eastAsia="hr-HR"/>
        </w:rPr>
        <w:t xml:space="preserve">e-mail: </w:t>
      </w:r>
      <w:hyperlink r:id="rId9" w:history="1">
        <w:r w:rsidR="00191F8B" w:rsidRPr="001C508E">
          <w:rPr>
            <w:rStyle w:val="Hiperveza"/>
            <w:rFonts w:ascii="Arial" w:hAnsi="Arial" w:cs="Arial"/>
            <w:b w:val="0"/>
            <w:bCs/>
            <w:sz w:val="22"/>
            <w:szCs w:val="22"/>
            <w:lang w:val="pl-PL" w:eastAsia="hr-HR"/>
          </w:rPr>
          <w:t>anita.grcic@sibenik.hr</w:t>
        </w:r>
      </w:hyperlink>
      <w:r w:rsidR="00191F8B" w:rsidRPr="001C508E">
        <w:rPr>
          <w:rFonts w:ascii="Arial" w:hAnsi="Arial" w:cs="Arial"/>
          <w:b w:val="0"/>
          <w:bCs/>
          <w:sz w:val="22"/>
          <w:szCs w:val="22"/>
          <w:lang w:val="pl-PL" w:eastAsia="hr-HR"/>
        </w:rPr>
        <w:t xml:space="preserve"> </w:t>
      </w:r>
    </w:p>
    <w:p w14:paraId="72D2322D" w14:textId="77777777" w:rsidR="007143DF" w:rsidRDefault="007143DF" w:rsidP="00067447">
      <w:pPr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689C1FC1" w14:textId="1BF35F65" w:rsidR="00067447" w:rsidRPr="00CA646C" w:rsidRDefault="00067447" w:rsidP="000B30C6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VRSTA POSTUPKA NABAVE</w:t>
      </w:r>
      <w:r w:rsidR="006E6C2A"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:</w:t>
      </w:r>
    </w:p>
    <w:p w14:paraId="57306849" w14:textId="77777777" w:rsidR="002307CB" w:rsidRDefault="002307CB" w:rsidP="0006744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487B1D55" w14:textId="1D9E264F" w:rsidR="00067447" w:rsidRPr="009C6C67" w:rsidRDefault="00067447" w:rsidP="00067447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9C6C67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Postupak jednostavne nabave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</w:p>
    <w:p w14:paraId="2EBCD758" w14:textId="77777777" w:rsidR="002307CB" w:rsidRDefault="002307CB" w:rsidP="0006744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30E73AB7" w14:textId="7B9F70F1" w:rsidR="00067447" w:rsidRDefault="00067447" w:rsidP="002307CB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9613BF">
        <w:rPr>
          <w:rFonts w:ascii="Arial" w:hAnsi="Arial" w:cs="Arial"/>
          <w:b w:val="0"/>
          <w:sz w:val="22"/>
          <w:szCs w:val="22"/>
          <w:lang w:val="hr-HR" w:eastAsia="hr-HR"/>
        </w:rPr>
        <w:t>Procijenjena vrijednost predmeta nabave manja:</w:t>
      </w:r>
      <w:r w:rsidRPr="00407EFC"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je </w:t>
      </w:r>
      <w:r w:rsidRPr="00407EFC">
        <w:rPr>
          <w:rFonts w:ascii="Arial" w:hAnsi="Arial" w:cs="Arial"/>
          <w:b w:val="0"/>
          <w:sz w:val="22"/>
          <w:szCs w:val="22"/>
          <w:lang w:val="hr-HR" w:eastAsia="hr-HR"/>
        </w:rPr>
        <w:t>od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iznosa od 26.544,60 EUR</w:t>
      </w:r>
      <w:r w:rsidRPr="00407EFC"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(bez PDV-a.) koji je člankom 12. stavkom 1. podstavkom 1. </w:t>
      </w:r>
      <w:r w:rsidRPr="007907AC">
        <w:rPr>
          <w:rFonts w:ascii="Arial" w:hAnsi="Arial" w:cs="Arial"/>
          <w:b w:val="0"/>
          <w:sz w:val="22"/>
          <w:szCs w:val="22"/>
          <w:lang w:val="hr-HR" w:eastAsia="hr-HR"/>
        </w:rPr>
        <w:t>Zakona o javnoj nabavi („Narodne novine“, broj 120/2016 i 114/2020), određen kao prag za nabavu projektnih natječaja bez provođenja postupka javne nabave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>.</w:t>
      </w:r>
    </w:p>
    <w:p w14:paraId="3514F410" w14:textId="77777777" w:rsidR="006E6C2A" w:rsidRDefault="006E6C2A" w:rsidP="0006744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4398EFB3" w14:textId="4054CACB" w:rsidR="002307CB" w:rsidRDefault="006E6C2A" w:rsidP="00067447">
      <w:pPr>
        <w:pStyle w:val="Odlomakpopisa"/>
        <w:numPr>
          <w:ilvl w:val="0"/>
          <w:numId w:val="37"/>
        </w:numPr>
        <w:rPr>
          <w:rFonts w:ascii="Arial" w:hAnsi="Arial" w:cs="Arial"/>
          <w:bCs/>
          <w:sz w:val="22"/>
          <w:szCs w:val="22"/>
          <w:lang w:val="hr-HR" w:eastAsia="hr-HR"/>
        </w:rPr>
      </w:pPr>
      <w:r w:rsidRPr="00CA646C">
        <w:rPr>
          <w:rFonts w:ascii="Arial" w:hAnsi="Arial" w:cs="Arial"/>
          <w:bCs/>
          <w:sz w:val="22"/>
          <w:szCs w:val="22"/>
          <w:lang w:val="hr-HR" w:eastAsia="hr-HR"/>
        </w:rPr>
        <w:t>EVIDENCIJSKI BROJ NABAVE</w:t>
      </w:r>
    </w:p>
    <w:p w14:paraId="3583918C" w14:textId="77777777" w:rsidR="00EE1A49" w:rsidRPr="00EE1A49" w:rsidRDefault="00EE1A49" w:rsidP="00EE1A49">
      <w:pPr>
        <w:pStyle w:val="Odlomakpopisa"/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30EE450B" w14:textId="77777777" w:rsidR="007550D7" w:rsidRPr="007550D7" w:rsidRDefault="006E6C2A" w:rsidP="007550D7">
      <w:p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7550D7">
        <w:rPr>
          <w:rFonts w:ascii="Arial" w:hAnsi="Arial" w:cs="Arial"/>
          <w:b w:val="0"/>
          <w:sz w:val="22"/>
          <w:szCs w:val="22"/>
          <w:lang w:val="hr-HR" w:eastAsia="hr-HR"/>
        </w:rPr>
        <w:t>EV 108/23</w:t>
      </w:r>
    </w:p>
    <w:p w14:paraId="3FDB7B2E" w14:textId="77777777" w:rsidR="007550D7" w:rsidRPr="007550D7" w:rsidRDefault="007550D7" w:rsidP="007550D7">
      <w:pPr>
        <w:pStyle w:val="Odlomakpopisa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610E56B5" w14:textId="657E14BB" w:rsidR="007550D7" w:rsidRDefault="007550D7" w:rsidP="007550D7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7550D7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hr-HR" w:eastAsia="hr-HR"/>
        </w:rPr>
        <w:t>PROCIJENJENA VRIJEDNOST NABAVE</w:t>
      </w:r>
    </w:p>
    <w:p w14:paraId="7E213F58" w14:textId="77777777" w:rsidR="007550D7" w:rsidRDefault="007550D7" w:rsidP="007550D7">
      <w:pPr>
        <w:ind w:left="360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5C88168B" w14:textId="674FD1F9" w:rsidR="007550D7" w:rsidRDefault="007550D7" w:rsidP="007550D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0B30C6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Procijenjena vrijednost nabave je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14.995,02 EUR bez PDV-a</w:t>
      </w:r>
      <w:r w:rsidR="001A33AD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.</w:t>
      </w:r>
    </w:p>
    <w:p w14:paraId="029BD647" w14:textId="77777777" w:rsidR="00914ED1" w:rsidRDefault="00914ED1" w:rsidP="007550D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5AC165DD" w14:textId="131B9FA3" w:rsidR="00914ED1" w:rsidRDefault="00914ED1" w:rsidP="00914ED1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914ED1">
        <w:rPr>
          <w:rFonts w:ascii="Arial" w:hAnsi="Arial" w:cs="Arial"/>
          <w:color w:val="000000"/>
          <w:sz w:val="22"/>
          <w:szCs w:val="22"/>
          <w:lang w:val="hr-HR" w:eastAsia="hr-HR"/>
        </w:rPr>
        <w:t>NAČIN IZRAČUNA CIJENE</w:t>
      </w:r>
    </w:p>
    <w:p w14:paraId="12311E40" w14:textId="77777777" w:rsidR="00914ED1" w:rsidRDefault="00914ED1" w:rsidP="00914ED1">
      <w:pPr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29C9CCCA" w14:textId="06E927ED" w:rsidR="00914ED1" w:rsidRPr="00914ED1" w:rsidRDefault="00914ED1" w:rsidP="00914ED1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914ED1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Cijena ponude je nepromjenjiva te se izražava u eurima zaokruženo na dvije decimale.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U cijenu su uračunati svi troškovi i popust, bez poreza na dodanu vrijednost, koji se iskazuje zasebno.</w:t>
      </w:r>
    </w:p>
    <w:p w14:paraId="7E8C7891" w14:textId="77777777" w:rsidR="008F2662" w:rsidRDefault="008F2662" w:rsidP="007550D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040733B3" w14:textId="77777777" w:rsidR="005B1B6F" w:rsidRPr="005B1B6F" w:rsidRDefault="00E95EFA" w:rsidP="005B1B6F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5B1B6F">
        <w:rPr>
          <w:rFonts w:ascii="Arial" w:hAnsi="Arial" w:cs="Arial"/>
          <w:color w:val="000000"/>
          <w:sz w:val="22"/>
          <w:szCs w:val="22"/>
          <w:lang w:val="hr-HR" w:eastAsia="hr-HR"/>
        </w:rPr>
        <w:t>ROK VALJANOSTI PONUDE</w:t>
      </w:r>
    </w:p>
    <w:p w14:paraId="6B0403F2" w14:textId="77777777" w:rsidR="005B1B6F" w:rsidRDefault="005B1B6F" w:rsidP="005B1B6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45C5D14E" w14:textId="32441EC0" w:rsidR="00E95EFA" w:rsidRDefault="00E95EFA" w:rsidP="005B1B6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5B1B6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30 (trideset) dana od kraj</w:t>
      </w:r>
      <w:r w:rsidR="005B1B6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njeg roka za dostavu ponuda.</w:t>
      </w:r>
    </w:p>
    <w:p w14:paraId="48148525" w14:textId="77777777" w:rsidR="005B1B6F" w:rsidRDefault="005B1B6F" w:rsidP="005B1B6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334037C5" w14:textId="1C029904" w:rsidR="005B1B6F" w:rsidRDefault="005B1B6F" w:rsidP="005B1B6F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5B1B6F">
        <w:rPr>
          <w:rFonts w:ascii="Arial" w:hAnsi="Arial" w:cs="Arial"/>
          <w:color w:val="000000"/>
          <w:sz w:val="22"/>
          <w:szCs w:val="22"/>
          <w:lang w:val="hr-HR" w:eastAsia="hr-HR"/>
        </w:rPr>
        <w:t>KRITERIJ ODABIRA PONUDE</w:t>
      </w:r>
    </w:p>
    <w:p w14:paraId="3333A48D" w14:textId="77777777" w:rsidR="005B1B6F" w:rsidRDefault="005B1B6F" w:rsidP="005B1B6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7A2963A9" w14:textId="4C5AD0E7" w:rsidR="005B1B6F" w:rsidRPr="005B1B6F" w:rsidRDefault="005B1B6F" w:rsidP="005B1B6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5B1B6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Kriterij odabira ponude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je najniža cijena.</w:t>
      </w:r>
    </w:p>
    <w:p w14:paraId="49305287" w14:textId="77777777" w:rsidR="005B1B6F" w:rsidRPr="005B1B6F" w:rsidRDefault="005B1B6F" w:rsidP="005B1B6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3F21ED72" w14:textId="5DA5B95E" w:rsidR="008F2662" w:rsidRDefault="008F2662" w:rsidP="008F2662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8F2662">
        <w:rPr>
          <w:rFonts w:ascii="Arial" w:hAnsi="Arial" w:cs="Arial"/>
          <w:color w:val="000000"/>
          <w:sz w:val="22"/>
          <w:szCs w:val="22"/>
          <w:lang w:val="hr-HR" w:eastAsia="hr-HR"/>
        </w:rPr>
        <w:t>MJESTO IZVRŠENJA</w:t>
      </w:r>
    </w:p>
    <w:p w14:paraId="781AFD9A" w14:textId="77777777" w:rsidR="00B96BC7" w:rsidRDefault="00B96BC7" w:rsidP="00B96BC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48BC16C1" w14:textId="3E7FF8CD" w:rsidR="00B96BC7" w:rsidRDefault="00B96BC7" w:rsidP="00B96BC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B96BC7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Uredski prostori Ponuditelja i po potrebi uredski prostori Naručitelja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.</w:t>
      </w:r>
    </w:p>
    <w:p w14:paraId="4628AC87" w14:textId="77777777" w:rsidR="00914ED1" w:rsidRDefault="00914ED1" w:rsidP="00B96BC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420DB39B" w14:textId="60ACE570" w:rsidR="00914ED1" w:rsidRPr="00914ED1" w:rsidRDefault="00914ED1" w:rsidP="00914ED1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914ED1">
        <w:rPr>
          <w:rFonts w:ascii="Arial" w:hAnsi="Arial" w:cs="Arial"/>
          <w:color w:val="000000"/>
          <w:sz w:val="22"/>
          <w:szCs w:val="22"/>
          <w:lang w:val="hr-HR" w:eastAsia="hr-HR"/>
        </w:rPr>
        <w:t>MJESTO ISPORUKE</w:t>
      </w:r>
    </w:p>
    <w:p w14:paraId="3CAD94D6" w14:textId="77777777" w:rsidR="00914ED1" w:rsidRDefault="00914ED1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50C59E44" w14:textId="10AFA084" w:rsidR="00067447" w:rsidRDefault="00914ED1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Uredski prostori Naručitelja.</w:t>
      </w:r>
    </w:p>
    <w:p w14:paraId="5AFB8E3A" w14:textId="77777777" w:rsidR="008F2662" w:rsidRDefault="008F2662" w:rsidP="009C6C67">
      <w:pPr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04DD1230" w14:textId="2C3D5232" w:rsidR="008446C0" w:rsidRPr="0003030A" w:rsidRDefault="007550D7" w:rsidP="00800FBD">
      <w:pPr>
        <w:pStyle w:val="Odlomakpopisa"/>
        <w:numPr>
          <w:ilvl w:val="0"/>
          <w:numId w:val="37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OPIS </w:t>
      </w:r>
      <w:r w:rsidR="005003E2"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PREDMET</w:t>
      </w:r>
      <w:r>
        <w:rPr>
          <w:rFonts w:ascii="Arial" w:hAnsi="Arial" w:cs="Arial"/>
          <w:color w:val="000000"/>
          <w:sz w:val="22"/>
          <w:szCs w:val="22"/>
          <w:lang w:val="hr-HR" w:eastAsia="hr-HR"/>
        </w:rPr>
        <w:t>A</w:t>
      </w:r>
      <w:r w:rsidR="00484E0E"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  <w:r w:rsidR="005003E2"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NABAV</w:t>
      </w:r>
      <w:r w:rsidR="00082B84"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E</w:t>
      </w:r>
    </w:p>
    <w:p w14:paraId="6AA8FAFF" w14:textId="6C61F411" w:rsidR="00800FBD" w:rsidRDefault="008B67F1" w:rsidP="00800FBD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lastRenderedPageBreak/>
        <w:t xml:space="preserve">Predmet nabave je </w:t>
      </w:r>
      <w:r w:rsidR="00CA646C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usluga 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izrad</w:t>
      </w:r>
      <w:r w:rsidR="00CA646C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e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idejnih, glavnih projekata s izvedbenim detaljima i troškovnicima radova za</w:t>
      </w:r>
      <w:r w:rsidR="00800FBD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protupožarne prosjeke/puteve na lokacijama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:</w:t>
      </w:r>
    </w:p>
    <w:p w14:paraId="4C54879A" w14:textId="77777777" w:rsidR="00800FBD" w:rsidRPr="00800FBD" w:rsidRDefault="00800FBD" w:rsidP="00800FBD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6FB1FC19" w14:textId="7C8CD6A1" w:rsidR="00800FBD" w:rsidRPr="009613BF" w:rsidRDefault="00800FBD" w:rsidP="009613BF">
      <w:pPr>
        <w:pStyle w:val="Odlomakpopisa"/>
        <w:numPr>
          <w:ilvl w:val="0"/>
          <w:numId w:val="20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9613BF">
        <w:rPr>
          <w:rFonts w:ascii="Arial" w:hAnsi="Arial" w:cs="Arial"/>
          <w:b w:val="0"/>
          <w:sz w:val="22"/>
          <w:szCs w:val="22"/>
          <w:lang w:val="hr-HR" w:eastAsia="hr-HR"/>
        </w:rPr>
        <w:t>Evanđelje - Musina lokva (Zaton)</w:t>
      </w:r>
      <w:r w:rsidR="00063389" w:rsidRPr="009613BF">
        <w:rPr>
          <w:rFonts w:ascii="Arial" w:hAnsi="Arial" w:cs="Arial"/>
          <w:b w:val="0"/>
          <w:sz w:val="22"/>
          <w:szCs w:val="22"/>
          <w:lang w:val="hr-HR" w:eastAsia="hr-HR"/>
        </w:rPr>
        <w:t xml:space="preserve">, </w:t>
      </w:r>
      <w:r w:rsidR="009613BF" w:rsidRPr="009613BF">
        <w:rPr>
          <w:rFonts w:ascii="Arial" w:hAnsi="Arial" w:cs="Arial"/>
          <w:b w:val="0"/>
          <w:sz w:val="22"/>
          <w:szCs w:val="22"/>
          <w:lang w:val="hr-HR" w:eastAsia="hr-HR"/>
        </w:rPr>
        <w:t>duljine</w:t>
      </w:r>
      <w:r w:rsidR="00063389" w:rsidRPr="009613BF">
        <w:rPr>
          <w:rFonts w:ascii="Arial" w:hAnsi="Arial" w:cs="Arial"/>
          <w:b w:val="0"/>
          <w:sz w:val="22"/>
          <w:szCs w:val="22"/>
          <w:lang w:val="hr-HR" w:eastAsia="hr-HR"/>
        </w:rPr>
        <w:t>=1,07 km</w:t>
      </w:r>
    </w:p>
    <w:p w14:paraId="512ACE9E" w14:textId="77BFD436" w:rsidR="00800FBD" w:rsidRDefault="00800FBD" w:rsidP="00800FBD">
      <w:pPr>
        <w:pStyle w:val="Odlomakpopisa"/>
        <w:numPr>
          <w:ilvl w:val="0"/>
          <w:numId w:val="20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484E0E">
        <w:rPr>
          <w:rFonts w:ascii="Arial" w:hAnsi="Arial" w:cs="Arial"/>
          <w:b w:val="0"/>
          <w:sz w:val="22"/>
          <w:szCs w:val="22"/>
          <w:lang w:val="hr-HR" w:eastAsia="hr-HR"/>
        </w:rPr>
        <w:t>Put mlikarica (Kamenar- Dubrava)</w:t>
      </w:r>
      <w:r w:rsidR="00063389">
        <w:rPr>
          <w:rFonts w:ascii="Arial" w:hAnsi="Arial" w:cs="Arial"/>
          <w:b w:val="0"/>
          <w:sz w:val="22"/>
          <w:szCs w:val="22"/>
          <w:lang w:val="hr-HR" w:eastAsia="hr-HR"/>
        </w:rPr>
        <w:t>,</w:t>
      </w:r>
      <w:r w:rsidR="009613BF">
        <w:rPr>
          <w:rFonts w:ascii="Arial" w:hAnsi="Arial" w:cs="Arial"/>
          <w:b w:val="0"/>
          <w:sz w:val="22"/>
          <w:szCs w:val="22"/>
          <w:lang w:val="hr-HR" w:eastAsia="hr-HR"/>
        </w:rPr>
        <w:t xml:space="preserve"> duljine </w:t>
      </w:r>
      <w:r w:rsidR="00063389">
        <w:rPr>
          <w:rFonts w:ascii="Arial" w:hAnsi="Arial" w:cs="Arial"/>
          <w:b w:val="0"/>
          <w:sz w:val="22"/>
          <w:szCs w:val="22"/>
          <w:lang w:val="hr-HR" w:eastAsia="hr-HR"/>
        </w:rPr>
        <w:t>1,62 km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</w:p>
    <w:p w14:paraId="041C28D9" w14:textId="77777777" w:rsidR="00E95EFA" w:rsidRDefault="00E95EFA" w:rsidP="00044EE1">
      <w:pPr>
        <w:spacing w:line="259" w:lineRule="auto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</w:p>
    <w:p w14:paraId="1F029821" w14:textId="50250C76" w:rsidR="00044EE1" w:rsidRPr="00E95EFA" w:rsidRDefault="00125124" w:rsidP="00E95EFA">
      <w:pPr>
        <w:pStyle w:val="Odlomakpopisa"/>
        <w:numPr>
          <w:ilvl w:val="0"/>
          <w:numId w:val="38"/>
        </w:numPr>
        <w:spacing w:line="259" w:lineRule="auto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 w:rsidRPr="00E95EFA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Idejni projekti</w:t>
      </w:r>
    </w:p>
    <w:p w14:paraId="00C15E62" w14:textId="4DF46D57" w:rsidR="00606010" w:rsidRPr="00B96BC7" w:rsidRDefault="00125124" w:rsidP="002307CB">
      <w:pPr>
        <w:spacing w:line="259" w:lineRule="auto"/>
        <w:ind w:right="-142"/>
        <w:rPr>
          <w:rFonts w:ascii="Arial" w:eastAsiaTheme="minorHAnsi" w:hAnsi="Arial" w:cs="Arial"/>
          <w:bCs/>
          <w:sz w:val="22"/>
          <w:szCs w:val="22"/>
          <w:lang w:val="hr-HR"/>
          <w14:ligatures w14:val="standardContextual"/>
        </w:rPr>
      </w:pP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>Idejn</w:t>
      </w:r>
      <w:r>
        <w:rPr>
          <w:rFonts w:ascii="Arial" w:hAnsi="Arial" w:cs="Arial"/>
          <w:b w:val="0"/>
          <w:bCs/>
          <w:sz w:val="22"/>
          <w:szCs w:val="22"/>
          <w:lang w:val="hr-HR"/>
        </w:rPr>
        <w:t>e</w:t>
      </w: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 xml:space="preserve"> projekt</w:t>
      </w:r>
      <w:r>
        <w:rPr>
          <w:rFonts w:ascii="Arial" w:hAnsi="Arial" w:cs="Arial"/>
          <w:b w:val="0"/>
          <w:bCs/>
          <w:sz w:val="22"/>
          <w:szCs w:val="22"/>
          <w:lang w:val="hr-HR"/>
        </w:rPr>
        <w:t>e</w:t>
      </w: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 xml:space="preserve"> potrebno je iz</w:t>
      </w:r>
      <w:r>
        <w:rPr>
          <w:rFonts w:ascii="Arial" w:hAnsi="Arial" w:cs="Arial"/>
          <w:b w:val="0"/>
          <w:bCs/>
          <w:sz w:val="22"/>
          <w:szCs w:val="22"/>
          <w:lang w:val="hr-HR"/>
        </w:rPr>
        <w:t xml:space="preserve">raditi u skladu </w:t>
      </w: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>s ciljem provedb</w:t>
      </w:r>
      <w:r>
        <w:rPr>
          <w:rFonts w:ascii="Arial" w:hAnsi="Arial" w:cs="Arial"/>
          <w:b w:val="0"/>
          <w:bCs/>
          <w:sz w:val="22"/>
          <w:szCs w:val="22"/>
          <w:lang w:val="hr-HR"/>
        </w:rPr>
        <w:t>e</w:t>
      </w: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 xml:space="preserve"> zahvata u prostoru</w:t>
      </w:r>
      <w:r w:rsidR="00606010">
        <w:rPr>
          <w:rFonts w:ascii="Arial" w:hAnsi="Arial" w:cs="Arial"/>
          <w:b w:val="0"/>
          <w:bCs/>
          <w:sz w:val="22"/>
          <w:szCs w:val="22"/>
          <w:lang w:val="hr-HR"/>
        </w:rPr>
        <w:t xml:space="preserve">, </w:t>
      </w: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>izgradnj</w:t>
      </w:r>
      <w:r>
        <w:rPr>
          <w:rFonts w:ascii="Arial" w:hAnsi="Arial" w:cs="Arial"/>
          <w:b w:val="0"/>
          <w:bCs/>
          <w:sz w:val="22"/>
          <w:szCs w:val="22"/>
          <w:lang w:val="hr-HR"/>
        </w:rPr>
        <w:t>e</w:t>
      </w:r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 xml:space="preserve"> protupožarnih prosjeka/puteva </w:t>
      </w:r>
      <w:bookmarkStart w:id="1" w:name="_Hlk140755407"/>
      <w:r w:rsidRPr="003E70B3">
        <w:rPr>
          <w:rFonts w:ascii="Arial" w:hAnsi="Arial" w:cs="Arial"/>
          <w:b w:val="0"/>
          <w:bCs/>
          <w:sz w:val="22"/>
          <w:szCs w:val="22"/>
          <w:lang w:val="hr-HR"/>
        </w:rPr>
        <w:t xml:space="preserve">u skladu s odredbama </w:t>
      </w:r>
      <w:bookmarkEnd w:id="1"/>
      <w:r w:rsidRPr="00B96BC7">
        <w:rPr>
          <w:rFonts w:ascii="Arial" w:hAnsi="Arial" w:cs="Arial"/>
          <w:b w:val="0"/>
          <w:bCs/>
          <w:sz w:val="22"/>
          <w:szCs w:val="22"/>
          <w:lang w:val="hr-HR"/>
        </w:rPr>
        <w:t xml:space="preserve">Pravilnika o obveznom sadržaju idejnog projekta („Narodne novine”, broj 118/2019 i 65/2020) i Pravilnika </w:t>
      </w:r>
      <w:r w:rsidRPr="00B96BC7">
        <w:rPr>
          <w:rFonts w:ascii="Arial" w:hAnsi="Arial" w:cs="Arial"/>
          <w:b w:val="0"/>
          <w:bCs/>
          <w:sz w:val="22"/>
          <w:szCs w:val="22"/>
          <w:shd w:val="clear" w:color="auto" w:fill="FFFFFF"/>
          <w:lang w:val="hr-HR"/>
        </w:rPr>
        <w:t xml:space="preserve">o zaštiti šuma od požara („Narodne novine“, broj 33/14). </w:t>
      </w:r>
    </w:p>
    <w:p w14:paraId="5E9D4216" w14:textId="77777777" w:rsidR="00327164" w:rsidRPr="00914ED1" w:rsidRDefault="00327164" w:rsidP="00327164">
      <w:pPr>
        <w:ind w:right="-142"/>
        <w:rPr>
          <w:rFonts w:ascii="Arial" w:hAnsi="Arial" w:cs="Arial"/>
          <w:b w:val="0"/>
          <w:bCs/>
          <w:sz w:val="22"/>
          <w:szCs w:val="22"/>
          <w:lang w:val="hr-HR"/>
        </w:rPr>
      </w:pPr>
    </w:p>
    <w:p w14:paraId="790BE020" w14:textId="05AF57F4" w:rsidR="007143DF" w:rsidRPr="00E95EFA" w:rsidRDefault="00125124" w:rsidP="00E95EFA">
      <w:pPr>
        <w:pStyle w:val="Odlomakpopisa"/>
        <w:numPr>
          <w:ilvl w:val="0"/>
          <w:numId w:val="38"/>
        </w:numPr>
        <w:spacing w:line="259" w:lineRule="auto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 w:rsidRPr="00E95EFA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Glavni projekt</w:t>
      </w:r>
      <w:r w:rsidR="005A562A" w:rsidRPr="00E95EFA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i</w:t>
      </w:r>
    </w:p>
    <w:p w14:paraId="0D4744AF" w14:textId="035BE054" w:rsidR="00125124" w:rsidRPr="00914ED1" w:rsidRDefault="00125124" w:rsidP="002307CB">
      <w:pPr>
        <w:spacing w:line="259" w:lineRule="auto"/>
        <w:ind w:right="-142"/>
        <w:rPr>
          <w:rFonts w:ascii="Arial" w:hAnsi="Arial" w:cs="Arial"/>
          <w:b w:val="0"/>
          <w:bCs/>
          <w:sz w:val="22"/>
          <w:szCs w:val="22"/>
          <w:lang w:val="hr-HR"/>
        </w:rPr>
      </w:pPr>
      <w:r w:rsidRPr="00914ED1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Glavne projekte s izvedbenim detaljima potrebno je izraditi </w:t>
      </w:r>
      <w:r w:rsidRPr="00914ED1">
        <w:rPr>
          <w:rFonts w:ascii="Arial" w:hAnsi="Arial" w:cs="Arial"/>
          <w:b w:val="0"/>
          <w:bCs/>
          <w:sz w:val="22"/>
          <w:szCs w:val="22"/>
          <w:lang w:val="hr-HR"/>
        </w:rPr>
        <w:t xml:space="preserve">u skladu s odredbama Zakona o gradnji („Narodne novine“, broj </w:t>
      </w:r>
      <w:hyperlink r:id="rId10" w:tooltip="Zakon o gradnji" w:history="1">
        <w:r w:rsidRPr="00914ED1">
          <w:rPr>
            <w:rStyle w:val="Hiperveza"/>
            <w:rFonts w:ascii="Arial" w:hAnsi="Arial" w:cs="Arial"/>
            <w:b w:val="0"/>
            <w:bCs/>
            <w:color w:val="auto"/>
            <w:sz w:val="22"/>
            <w:szCs w:val="22"/>
            <w:u w:val="none"/>
            <w:shd w:val="clear" w:color="auto" w:fill="FFFFFF"/>
            <w:lang w:val="hr-HR"/>
          </w:rPr>
          <w:t>153/2013</w:t>
        </w:r>
      </w:hyperlink>
      <w:r w:rsidRPr="00914ED1">
        <w:rPr>
          <w:rFonts w:ascii="Arial" w:hAnsi="Arial" w:cs="Arial"/>
          <w:b w:val="0"/>
          <w:bCs/>
          <w:sz w:val="22"/>
          <w:szCs w:val="22"/>
          <w:shd w:val="clear" w:color="auto" w:fill="FFFFFF"/>
          <w:lang w:val="hr-HR"/>
        </w:rPr>
        <w:t xml:space="preserve">, 20/2017. 39/2019, 125/2019) </w:t>
      </w:r>
      <w:r w:rsidRPr="00914ED1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uvjetima javnopravnih tijela, </w:t>
      </w:r>
      <w:r w:rsidRPr="00914ED1">
        <w:rPr>
          <w:rFonts w:ascii="Arial" w:hAnsi="Arial" w:cs="Arial"/>
          <w:b w:val="0"/>
          <w:bCs/>
          <w:sz w:val="22"/>
          <w:szCs w:val="22"/>
          <w:lang w:val="hr-HR"/>
        </w:rPr>
        <w:t xml:space="preserve">Pravilnika </w:t>
      </w:r>
      <w:r w:rsidRPr="00914ED1">
        <w:rPr>
          <w:rFonts w:ascii="Arial" w:hAnsi="Arial" w:cs="Arial"/>
          <w:b w:val="0"/>
          <w:bCs/>
          <w:sz w:val="22"/>
          <w:szCs w:val="22"/>
          <w:shd w:val="clear" w:color="auto" w:fill="FFFFFF"/>
          <w:lang w:val="hr-HR"/>
        </w:rPr>
        <w:t xml:space="preserve">o zaštiti šuma od požara („Narodne novine“, broj 33/14), Pravilnika o uvjetima za vatrogasne pristupe („Narodne novine“, broj 35/94, 55/94 i 142/2003) te opremiti u skladu s odredbama </w:t>
      </w:r>
      <w:r w:rsidRPr="00914ED1">
        <w:rPr>
          <w:rFonts w:ascii="Arial" w:hAnsi="Arial" w:cs="Arial"/>
          <w:b w:val="0"/>
          <w:bCs/>
          <w:sz w:val="22"/>
          <w:szCs w:val="22"/>
          <w:lang w:val="hr-HR"/>
        </w:rPr>
        <w:t>Pravilnika o obveznom sadržaju  i opremanju projekata građevina („Narodne novine“, broj 118/2019 i 65/2020).</w:t>
      </w:r>
    </w:p>
    <w:p w14:paraId="3B823CEC" w14:textId="77777777" w:rsidR="00044EE1" w:rsidRPr="00914ED1" w:rsidRDefault="00044EE1" w:rsidP="00044EE1">
      <w:pPr>
        <w:spacing w:line="259" w:lineRule="auto"/>
        <w:ind w:right="-142"/>
        <w:jc w:val="left"/>
        <w:rPr>
          <w:rFonts w:ascii="Arial" w:eastAsiaTheme="minorHAnsi" w:hAnsi="Arial" w:cs="Arial"/>
          <w:bCs/>
          <w:sz w:val="22"/>
          <w:szCs w:val="22"/>
          <w:lang w:val="hr-HR"/>
          <w14:ligatures w14:val="standardContextual"/>
        </w:rPr>
      </w:pPr>
    </w:p>
    <w:p w14:paraId="65F5D504" w14:textId="77777777" w:rsidR="004B4ABE" w:rsidRPr="00E95EFA" w:rsidRDefault="004B4ABE" w:rsidP="004B4ABE">
      <w:pPr>
        <w:pStyle w:val="Odlomakpopisa"/>
        <w:numPr>
          <w:ilvl w:val="0"/>
          <w:numId w:val="38"/>
        </w:numPr>
        <w:spacing w:line="259" w:lineRule="auto"/>
        <w:rPr>
          <w:rFonts w:ascii="Arial" w:eastAsiaTheme="minorHAnsi" w:hAnsi="Arial" w:cs="Arial"/>
          <w:b w:val="0"/>
          <w:kern w:val="2"/>
          <w:sz w:val="22"/>
          <w:szCs w:val="22"/>
          <w:shd w:val="clear" w:color="auto" w:fill="FFFFFF"/>
          <w:lang w:val="hr-HR"/>
          <w14:ligatures w14:val="standardContextual"/>
        </w:rPr>
      </w:pPr>
      <w:r w:rsidRPr="00E95EFA">
        <w:rPr>
          <w:rFonts w:ascii="Arial" w:eastAsiaTheme="minorHAnsi" w:hAnsi="Arial" w:cs="Arial"/>
          <w:b w:val="0"/>
          <w:kern w:val="2"/>
          <w:sz w:val="22"/>
          <w:szCs w:val="22"/>
          <w:shd w:val="clear" w:color="auto" w:fill="FFFFFF"/>
          <w:lang w:val="hr-HR"/>
          <w14:ligatures w14:val="standardContextual"/>
        </w:rPr>
        <w:t xml:space="preserve">Troškovnici </w:t>
      </w:r>
    </w:p>
    <w:p w14:paraId="22F9F676" w14:textId="77777777" w:rsidR="004B4ABE" w:rsidRPr="007143DF" w:rsidRDefault="004B4ABE" w:rsidP="004B4ABE">
      <w:pPr>
        <w:spacing w:line="259" w:lineRule="auto"/>
        <w:rPr>
          <w:rFonts w:ascii="Arial" w:eastAsiaTheme="minorHAnsi" w:hAnsi="Arial" w:cs="Arial"/>
          <w:bCs/>
          <w:kern w:val="2"/>
          <w:sz w:val="22"/>
          <w:szCs w:val="22"/>
          <w:shd w:val="clear" w:color="auto" w:fill="FFFFFF"/>
          <w:lang w:val="hr-HR"/>
          <w14:ligatures w14:val="standardContextual"/>
        </w:rPr>
      </w:pP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Troškovnici radova čine sastavni dio ovog Poziva. </w:t>
      </w:r>
      <w:r w:rsidRPr="00067447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Za svaku dionicu potrebno je izraditi zaseban troškovnik radova.</w:t>
      </w:r>
      <w:r w:rsidRPr="00067447">
        <w:rPr>
          <w:rFonts w:ascii="Arial" w:eastAsiaTheme="minorHAnsi" w:hAnsi="Arial" w:cs="Arial"/>
          <w:b w:val="0"/>
          <w:color w:val="FF0000"/>
          <w:sz w:val="22"/>
          <w:szCs w:val="22"/>
          <w:lang w:val="hr-HR"/>
          <w14:ligatures w14:val="standardContextual"/>
        </w:rPr>
        <w:t xml:space="preserve"> </w:t>
      </w:r>
      <w:r w:rsidRPr="00067447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Sve stavke troškovnika moraju biti popunjene</w:t>
      </w: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 </w:t>
      </w:r>
      <w:r w:rsidRPr="007143DF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na način da omogućavaju njihovo jednoznačno ugovaranje</w:t>
      </w: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.</w:t>
      </w:r>
    </w:p>
    <w:p w14:paraId="6A70D7F1" w14:textId="77777777" w:rsidR="004B4ABE" w:rsidRDefault="004B4ABE" w:rsidP="004B4ABE">
      <w:pPr>
        <w:spacing w:line="259" w:lineRule="auto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 w:rsidRPr="007143DF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 U Troškovnike se unose jedinične</w:t>
      </w:r>
      <w:r w:rsidRPr="00067447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 cijene svake pojedine stavke bez PDV-a koje se množe s količinom i daju cijenu za svaku stavku bez PDV-a</w:t>
      </w:r>
      <w:r>
        <w:rPr>
          <w:rFonts w:ascii="Arial" w:eastAsiaTheme="minorHAnsi" w:hAnsi="Arial" w:cs="Arial"/>
          <w:b w:val="0"/>
          <w:color w:val="FF0000"/>
          <w:sz w:val="22"/>
          <w:szCs w:val="22"/>
          <w:lang w:val="hr-HR"/>
          <w14:ligatures w14:val="standardContextual"/>
        </w:rPr>
        <w:t xml:space="preserve">, </w:t>
      </w:r>
      <w:r w:rsidRPr="007143DF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ukupna cijena ponude bez PDV-a,</w:t>
      </w: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 iznos PDV- i ukupna cijena ponude s PDV-om.</w:t>
      </w:r>
    </w:p>
    <w:p w14:paraId="10A8D588" w14:textId="77777777" w:rsidR="004B4ABE" w:rsidRDefault="004B4ABE" w:rsidP="004B4ABE">
      <w:pPr>
        <w:spacing w:after="160" w:line="259" w:lineRule="auto"/>
        <w:rPr>
          <w:rFonts w:ascii="Arial" w:eastAsiaTheme="minorHAnsi" w:hAnsi="Arial" w:cs="Arial"/>
          <w:b w:val="0"/>
          <w:kern w:val="2"/>
          <w:sz w:val="22"/>
          <w:szCs w:val="22"/>
          <w:shd w:val="clear" w:color="auto" w:fill="FFFFFF"/>
          <w:lang w:val="hr-HR"/>
          <w14:ligatures w14:val="standardContextual"/>
        </w:rPr>
      </w:pPr>
    </w:p>
    <w:p w14:paraId="22C91E8C" w14:textId="35AD1D29" w:rsidR="007143DF" w:rsidRPr="0003030A" w:rsidRDefault="005A562A" w:rsidP="004B4ABE">
      <w:pPr>
        <w:spacing w:after="160" w:line="259" w:lineRule="auto"/>
        <w:rPr>
          <w:rFonts w:ascii="Arial" w:eastAsiaTheme="minorHAnsi" w:hAnsi="Arial" w:cs="Arial"/>
          <w:b w:val="0"/>
          <w:kern w:val="2"/>
          <w:sz w:val="22"/>
          <w:szCs w:val="22"/>
          <w:shd w:val="clear" w:color="auto" w:fill="FFFFFF"/>
          <w:lang w:val="hr-HR"/>
          <w14:ligatures w14:val="standardContextual"/>
        </w:rPr>
      </w:pPr>
      <w:r w:rsidRPr="004B4ABE">
        <w:rPr>
          <w:rFonts w:ascii="Arial" w:eastAsiaTheme="minorHAnsi" w:hAnsi="Arial" w:cs="Arial"/>
          <w:b w:val="0"/>
          <w:kern w:val="2"/>
          <w:sz w:val="22"/>
          <w:szCs w:val="22"/>
          <w:shd w:val="clear" w:color="auto" w:fill="FFFFFF"/>
          <w:lang w:val="hr-HR"/>
          <w14:ligatures w14:val="standardContextual"/>
        </w:rPr>
        <w:t xml:space="preserve">NAPOMENA: </w:t>
      </w:r>
      <w:r w:rsidR="00125124" w:rsidRPr="00914ED1">
        <w:rPr>
          <w:rFonts w:ascii="Arial" w:eastAsiaTheme="minorHAnsi" w:hAnsi="Arial" w:cs="Arial"/>
          <w:b w:val="0"/>
          <w:kern w:val="2"/>
          <w:sz w:val="22"/>
          <w:szCs w:val="22"/>
          <w:shd w:val="clear" w:color="auto" w:fill="FFFFFF"/>
          <w:lang w:val="hr-HR"/>
          <w14:ligatures w14:val="standardContextual"/>
        </w:rPr>
        <w:t>Sukladno odredbi članka 23. stavka 3. Pravilnika o zaštiti šuma od požara : „Tijekom planiranja i projektiranja protupožarnih prosjeka s elementima šumske ceste, a obavezno prije izvedbe protupožarnih prosjeka s elementima šumske ceste, potrebno je pribaviti mišljenje županijskog vatrogasnog zapovjednika“.</w:t>
      </w:r>
      <w:r w:rsidR="00125124" w:rsidRPr="00914ED1">
        <w:rPr>
          <w:rFonts w:ascii="Arial" w:eastAsiaTheme="minorHAnsi" w:hAnsi="Arial" w:cs="Arial"/>
          <w:bCs/>
          <w:kern w:val="2"/>
          <w:sz w:val="22"/>
          <w:szCs w:val="22"/>
          <w:shd w:val="clear" w:color="auto" w:fill="FFFFFF"/>
          <w:lang w:val="hr-HR"/>
          <w14:ligatures w14:val="standardContextual"/>
        </w:rPr>
        <w:t xml:space="preserve"> </w:t>
      </w:r>
    </w:p>
    <w:p w14:paraId="708963DB" w14:textId="77777777" w:rsidR="004B4ABE" w:rsidRDefault="004B4ABE" w:rsidP="002307CB">
      <w:pPr>
        <w:spacing w:line="259" w:lineRule="auto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</w:p>
    <w:p w14:paraId="1A98177A" w14:textId="3B5ED011" w:rsidR="004B4ABE" w:rsidRPr="007907AC" w:rsidRDefault="004B4ABE" w:rsidP="004B4ABE">
      <w:pPr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</w:pPr>
      <w:r w:rsidRPr="007907AC">
        <w:rPr>
          <w:rFonts w:ascii="Arial" w:hAnsi="Arial" w:cs="Arial"/>
          <w:b w:val="0"/>
          <w:sz w:val="22"/>
          <w:szCs w:val="22"/>
          <w:lang w:val="hr-HR" w:eastAsia="hr-HR"/>
        </w:rPr>
        <w:t>Predmetna projektno-tehnička dokumentacija potrebna je Gradu Šibeniku za svrhu provođenja postupka javne nabave za izvođača radova protupožarnih prosjeka/puteva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  <w:r w:rsidR="0003030A">
        <w:rPr>
          <w:rFonts w:ascii="Arial" w:hAnsi="Arial" w:cs="Arial"/>
          <w:b w:val="0"/>
          <w:sz w:val="22"/>
          <w:szCs w:val="22"/>
          <w:lang w:val="hr-HR" w:eastAsia="hr-HR"/>
        </w:rPr>
        <w:t>o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>dnosno,</w:t>
      </w:r>
      <w:r w:rsidRPr="007907AC">
        <w:rPr>
          <w:rFonts w:ascii="Arial" w:hAnsi="Arial" w:cs="Arial"/>
          <w:b w:val="0"/>
          <w:sz w:val="22"/>
          <w:szCs w:val="22"/>
          <w:lang w:val="hr-HR" w:eastAsia="hr-HR"/>
        </w:rPr>
        <w:t xml:space="preserve"> realizacij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>u</w:t>
      </w:r>
      <w:r w:rsidRPr="007907AC">
        <w:rPr>
          <w:rFonts w:ascii="Arial" w:hAnsi="Arial" w:cs="Arial"/>
          <w:b w:val="0"/>
          <w:sz w:val="22"/>
          <w:szCs w:val="22"/>
          <w:lang w:val="hr-HR" w:eastAsia="hr-HR"/>
        </w:rPr>
        <w:t xml:space="preserve"> Ugovora br. 2022/029757 sklopljenog s Fondom za zaštitu okoliša i energetsku učinkovitost o neposrednom sudjelovanju Fonda u sufinanciranju provedbe mjera prilagodbe klimatskim promjenama</w:t>
      </w:r>
      <w:r w:rsidRPr="007907AC">
        <w:rPr>
          <w:rFonts w:ascii="Arial" w:hAnsi="Arial" w:cs="Arial"/>
          <w:b w:val="0"/>
          <w:color w:val="000000"/>
          <w:sz w:val="22"/>
          <w:szCs w:val="22"/>
          <w:lang w:val="hr-HR" w:eastAsia="hr-HR"/>
        </w:rPr>
        <w:t>.</w:t>
      </w:r>
    </w:p>
    <w:p w14:paraId="6E85B5B0" w14:textId="77777777" w:rsidR="004B4ABE" w:rsidRDefault="004B4ABE" w:rsidP="002307CB">
      <w:pPr>
        <w:spacing w:line="259" w:lineRule="auto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</w:p>
    <w:p w14:paraId="1F4B8FA6" w14:textId="77777777" w:rsidR="00044EE1" w:rsidRDefault="00044EE1" w:rsidP="00044EE1">
      <w:pPr>
        <w:spacing w:line="259" w:lineRule="auto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</w:p>
    <w:p w14:paraId="0C7874AE" w14:textId="1DACF53C" w:rsidR="00CA646C" w:rsidRPr="00CA646C" w:rsidRDefault="00CA646C" w:rsidP="000B30C6">
      <w:pPr>
        <w:pStyle w:val="Odlomakpopisa"/>
        <w:numPr>
          <w:ilvl w:val="0"/>
          <w:numId w:val="37"/>
        </w:num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KOLIČINA PREDMETA NABAVE</w:t>
      </w:r>
      <w:r w:rsidRPr="00CA646C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</w:t>
      </w:r>
    </w:p>
    <w:p w14:paraId="277B46C6" w14:textId="77777777" w:rsidR="002307CB" w:rsidRDefault="002307CB" w:rsidP="00CA646C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0420FC86" w14:textId="5D307813" w:rsidR="00CA646C" w:rsidRDefault="00CA646C" w:rsidP="00CA646C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Predmet nabave nije podijeljen u grupe.</w:t>
      </w:r>
    </w:p>
    <w:p w14:paraId="00FE95DA" w14:textId="77777777" w:rsidR="002307CB" w:rsidRDefault="002307CB" w:rsidP="00CA646C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008454D5" w14:textId="3F56D38D" w:rsidR="00CA646C" w:rsidRDefault="00CA646C" w:rsidP="00CA646C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Naručitelj će s odabranim ponuditeljem sklopiti jedan Ugovor o nabavi usluge za z</w:t>
      </w:r>
      <w:r w:rsidRPr="00D43E11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avršenu projektnu dokumentaciju </w:t>
      </w:r>
      <w: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koja u pogledu količine mora sadržavati:</w:t>
      </w:r>
    </w:p>
    <w:p w14:paraId="6FB73309" w14:textId="3B43DA8C" w:rsidR="00CA646C" w:rsidRPr="009C6C67" w:rsidRDefault="00CA646C" w:rsidP="00CA646C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191313">
        <w:rPr>
          <w:rFonts w:ascii="Arial" w:hAnsi="Arial" w:cs="Arial"/>
          <w:bCs/>
          <w:sz w:val="22"/>
          <w:szCs w:val="22"/>
          <w:lang w:val="hr-HR" w:eastAsia="hr-HR"/>
        </w:rPr>
        <w:t xml:space="preserve">Idejni </w:t>
      </w:r>
      <w:r w:rsidRPr="00044EE1">
        <w:rPr>
          <w:rFonts w:ascii="Arial" w:hAnsi="Arial" w:cs="Arial"/>
          <w:bCs/>
          <w:sz w:val="22"/>
          <w:szCs w:val="22"/>
          <w:lang w:val="hr-HR" w:eastAsia="hr-HR"/>
        </w:rPr>
        <w:t>projekt: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>2 primjerka u tiskanom obliku i 2 primjerka u digitalnom obliku za svaku lokaciju</w:t>
      </w:r>
      <w:r w:rsidR="00914ED1">
        <w:rPr>
          <w:rFonts w:ascii="Arial" w:hAnsi="Arial" w:cs="Arial"/>
          <w:b w:val="0"/>
          <w:sz w:val="22"/>
          <w:szCs w:val="22"/>
          <w:lang w:val="hr-HR" w:eastAsia="hr-HR"/>
        </w:rPr>
        <w:t xml:space="preserve"> USB stick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 xml:space="preserve">, </w:t>
      </w:r>
    </w:p>
    <w:p w14:paraId="622DE14C" w14:textId="77777777" w:rsidR="00CA646C" w:rsidRPr="009C6C67" w:rsidRDefault="00CA646C" w:rsidP="00CA646C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191313">
        <w:rPr>
          <w:rFonts w:ascii="Arial" w:hAnsi="Arial" w:cs="Arial"/>
          <w:bCs/>
          <w:sz w:val="22"/>
          <w:szCs w:val="22"/>
          <w:lang w:val="hr-HR" w:eastAsia="hr-HR"/>
        </w:rPr>
        <w:t>Glavni projekt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: 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 xml:space="preserve">3 primjerka u tiskanom obliku i 2 primjerka u digitalnom obliku u DWG formatu 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na USB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>stick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>-u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 xml:space="preserve"> za svaku lokaciju,</w:t>
      </w:r>
    </w:p>
    <w:p w14:paraId="1528FDC0" w14:textId="77777777" w:rsidR="00CA646C" w:rsidRPr="009C6C67" w:rsidRDefault="00CA646C" w:rsidP="00CA646C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191313">
        <w:rPr>
          <w:rFonts w:ascii="Arial" w:hAnsi="Arial" w:cs="Arial"/>
          <w:bCs/>
          <w:sz w:val="22"/>
          <w:szCs w:val="22"/>
          <w:lang w:val="hr-HR" w:eastAsia="hr-HR"/>
        </w:rPr>
        <w:lastRenderedPageBreak/>
        <w:t>Objedinjeni troškovnik radova bez cijen</w:t>
      </w:r>
      <w:r>
        <w:rPr>
          <w:rFonts w:ascii="Arial" w:hAnsi="Arial" w:cs="Arial"/>
          <w:bCs/>
          <w:sz w:val="22"/>
          <w:szCs w:val="22"/>
          <w:lang w:val="hr-HR" w:eastAsia="hr-HR"/>
        </w:rPr>
        <w:t xml:space="preserve">a: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 xml:space="preserve">1 primjerak u digitalnom obliku u XLS formatu 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na USB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>stick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-u,</w:t>
      </w:r>
    </w:p>
    <w:p w14:paraId="609B59C2" w14:textId="77777777" w:rsidR="00CA646C" w:rsidRDefault="00CA646C" w:rsidP="00CA646C">
      <w:p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191313">
        <w:rPr>
          <w:rFonts w:ascii="Arial" w:hAnsi="Arial" w:cs="Arial"/>
          <w:bCs/>
          <w:sz w:val="22"/>
          <w:szCs w:val="22"/>
          <w:lang w:val="hr-HR" w:eastAsia="hr-HR"/>
        </w:rPr>
        <w:t>Objedinjeni troškovnik radova sa projektantskim cijenam</w:t>
      </w:r>
      <w:r>
        <w:rPr>
          <w:rFonts w:ascii="Arial" w:hAnsi="Arial" w:cs="Arial"/>
          <w:bCs/>
          <w:sz w:val="22"/>
          <w:szCs w:val="22"/>
          <w:lang w:val="hr-HR" w:eastAsia="hr-HR"/>
        </w:rPr>
        <w:t xml:space="preserve">a: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>1 primjerak u digitalnom obliku u XLS formatu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na USB </w:t>
      </w:r>
      <w:r w:rsidRPr="009C6C67">
        <w:rPr>
          <w:rFonts w:ascii="Arial" w:hAnsi="Arial" w:cs="Arial"/>
          <w:b w:val="0"/>
          <w:sz w:val="22"/>
          <w:szCs w:val="22"/>
          <w:lang w:val="hr-HR" w:eastAsia="hr-HR"/>
        </w:rPr>
        <w:t>stick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>-u.</w:t>
      </w:r>
      <w:r w:rsidRPr="00535B1C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 </w:t>
      </w:r>
    </w:p>
    <w:p w14:paraId="35998198" w14:textId="77777777" w:rsidR="00535B1C" w:rsidRDefault="00535B1C" w:rsidP="00535B1C">
      <w:pPr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3D662ABF" w14:textId="7A1F4BD4" w:rsidR="00535B1C" w:rsidRPr="00CA646C" w:rsidRDefault="00535B1C" w:rsidP="000B30C6">
      <w:pPr>
        <w:pStyle w:val="Odlomakpopisa"/>
        <w:numPr>
          <w:ilvl w:val="0"/>
          <w:numId w:val="37"/>
        </w:num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VRSTA UGOVORA</w:t>
      </w:r>
    </w:p>
    <w:p w14:paraId="75925A94" w14:textId="77777777" w:rsidR="002307CB" w:rsidRDefault="002307CB" w:rsidP="00535B1C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1382C352" w14:textId="0B91A332" w:rsidR="00535B1C" w:rsidRDefault="00535B1C" w:rsidP="00535B1C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9C6C67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Ugovor o nabavi usluge</w:t>
      </w:r>
      <w:r w:rsidR="00EE1A49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.</w:t>
      </w:r>
    </w:p>
    <w:p w14:paraId="0AFB6F5F" w14:textId="1A8BE3C7" w:rsidR="00125124" w:rsidRDefault="00125124" w:rsidP="009C6C67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2FEB56E5" w14:textId="77777777" w:rsidR="002307CB" w:rsidRDefault="002307CB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3240B8FE" w14:textId="3A8AF118" w:rsidR="007143DF" w:rsidRPr="00CA646C" w:rsidRDefault="007143DF" w:rsidP="000B30C6">
      <w:pPr>
        <w:pStyle w:val="Odlomakpopisa"/>
        <w:numPr>
          <w:ilvl w:val="0"/>
          <w:numId w:val="37"/>
        </w:numPr>
        <w:rPr>
          <w:rFonts w:ascii="Arial" w:hAnsi="Arial" w:cs="Arial"/>
          <w:bCs/>
          <w:sz w:val="22"/>
          <w:szCs w:val="22"/>
          <w:lang w:val="hr-HR" w:eastAsia="hr-HR"/>
        </w:rPr>
      </w:pPr>
      <w:r w:rsidRPr="00CA646C">
        <w:rPr>
          <w:rFonts w:ascii="Arial" w:hAnsi="Arial" w:cs="Arial"/>
          <w:bCs/>
          <w:sz w:val="22"/>
          <w:szCs w:val="22"/>
          <w:lang w:val="hr-HR" w:eastAsia="hr-HR"/>
        </w:rPr>
        <w:t>ROK POČETKA I ZAVRŠETKA IZVRŠENJA UGOVORA</w:t>
      </w:r>
      <w:r w:rsidR="00535B1C" w:rsidRPr="00CA646C">
        <w:rPr>
          <w:rFonts w:ascii="Arial" w:hAnsi="Arial" w:cs="Arial"/>
          <w:bCs/>
          <w:sz w:val="22"/>
          <w:szCs w:val="22"/>
          <w:lang w:val="hr-HR" w:eastAsia="hr-HR"/>
        </w:rPr>
        <w:t>:</w:t>
      </w:r>
    </w:p>
    <w:p w14:paraId="7093396F" w14:textId="77777777" w:rsidR="00535B1C" w:rsidRDefault="00535B1C" w:rsidP="009C6C67">
      <w:pPr>
        <w:rPr>
          <w:rFonts w:ascii="Arial" w:hAnsi="Arial" w:cs="Arial"/>
          <w:bCs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43DF" w14:paraId="7C2287F7" w14:textId="77777777" w:rsidTr="007143DF">
        <w:trPr>
          <w:trHeight w:val="584"/>
        </w:trPr>
        <w:tc>
          <w:tcPr>
            <w:tcW w:w="4531" w:type="dxa"/>
          </w:tcPr>
          <w:p w14:paraId="721CA24F" w14:textId="77777777" w:rsidR="007143DF" w:rsidRDefault="007143DF" w:rsidP="007143D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0FEDC7A" w14:textId="32C6078E" w:rsidR="007143DF" w:rsidRPr="00B3311E" w:rsidRDefault="007143DF" w:rsidP="007143D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Aktivnost</w:t>
            </w:r>
          </w:p>
        </w:tc>
        <w:tc>
          <w:tcPr>
            <w:tcW w:w="4531" w:type="dxa"/>
          </w:tcPr>
          <w:p w14:paraId="3A8ECC7A" w14:textId="77777777" w:rsidR="007143DF" w:rsidRDefault="007143DF" w:rsidP="009C6C67">
            <w:pPr>
              <w:rPr>
                <w:rFonts w:ascii="Arial" w:hAnsi="Arial" w:cs="Arial"/>
                <w:bCs/>
                <w:sz w:val="22"/>
                <w:szCs w:val="22"/>
                <w:lang w:val="hr-HR" w:eastAsia="hr-HR"/>
              </w:rPr>
            </w:pPr>
          </w:p>
          <w:p w14:paraId="5C5D235D" w14:textId="44F90015" w:rsidR="007143DF" w:rsidRPr="00B3311E" w:rsidRDefault="007143DF" w:rsidP="007143D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Rok</w:t>
            </w:r>
            <w:r w:rsidR="00535B1C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 xml:space="preserve"> završetka</w:t>
            </w:r>
          </w:p>
        </w:tc>
      </w:tr>
      <w:tr w:rsidR="007143DF" w:rsidRPr="002307CB" w14:paraId="7E6D7298" w14:textId="77777777" w:rsidTr="00B3311E">
        <w:trPr>
          <w:trHeight w:val="422"/>
        </w:trPr>
        <w:tc>
          <w:tcPr>
            <w:tcW w:w="4531" w:type="dxa"/>
          </w:tcPr>
          <w:p w14:paraId="41E97857" w14:textId="77777777" w:rsidR="00044EE1" w:rsidRDefault="00044EE1" w:rsidP="00B3311E">
            <w:pPr>
              <w:pStyle w:val="Odlomakpopisa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</w:p>
          <w:p w14:paraId="53C6FF1F" w14:textId="39A2C7CD" w:rsidR="007143DF" w:rsidRPr="00B3311E" w:rsidRDefault="00B3311E" w:rsidP="00B3311E">
            <w:pPr>
              <w:pStyle w:val="Odlomakpopisa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 xml:space="preserve">Izrada </w:t>
            </w:r>
            <w:r w:rsidR="001A33AD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i</w:t>
            </w: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dejn</w:t>
            </w:r>
            <w:r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 xml:space="preserve">ih </w:t>
            </w: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projekta</w:t>
            </w:r>
          </w:p>
        </w:tc>
        <w:tc>
          <w:tcPr>
            <w:tcW w:w="4531" w:type="dxa"/>
          </w:tcPr>
          <w:p w14:paraId="719190E9" w14:textId="77777777" w:rsidR="00044EE1" w:rsidRDefault="00044EE1" w:rsidP="00535B1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</w:p>
          <w:p w14:paraId="143633C9" w14:textId="20B14276" w:rsidR="007143DF" w:rsidRPr="00B3311E" w:rsidRDefault="00EE1A49" w:rsidP="00535B1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2</w:t>
            </w:r>
            <w:r w:rsidR="00B3311E"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0 dana od dana potpisa Ugovora</w:t>
            </w:r>
          </w:p>
        </w:tc>
      </w:tr>
      <w:tr w:rsidR="007143DF" w:rsidRPr="002307CB" w14:paraId="44C806E1" w14:textId="77777777" w:rsidTr="00E02245">
        <w:trPr>
          <w:trHeight w:val="819"/>
        </w:trPr>
        <w:tc>
          <w:tcPr>
            <w:tcW w:w="4531" w:type="dxa"/>
          </w:tcPr>
          <w:p w14:paraId="5DDFC04E" w14:textId="77777777" w:rsidR="00044EE1" w:rsidRDefault="00044EE1" w:rsidP="00B3311E">
            <w:pPr>
              <w:pStyle w:val="Odlomakpopisa"/>
              <w:jc w:val="left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</w:p>
          <w:p w14:paraId="47D2237C" w14:textId="50D93344" w:rsidR="00044EE1" w:rsidRPr="00E02245" w:rsidRDefault="00B3311E" w:rsidP="00E02245">
            <w:pPr>
              <w:pStyle w:val="Odlomakpopisa"/>
              <w:jc w:val="left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 xml:space="preserve">Izrada glavnih projekta s </w:t>
            </w:r>
            <w:r w:rsidR="001A33AD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t</w:t>
            </w:r>
            <w:r w:rsidRPr="00B3311E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roškovnicima</w:t>
            </w:r>
          </w:p>
        </w:tc>
        <w:tc>
          <w:tcPr>
            <w:tcW w:w="4531" w:type="dxa"/>
          </w:tcPr>
          <w:p w14:paraId="29253D04" w14:textId="77777777" w:rsidR="00044EE1" w:rsidRDefault="00044EE1" w:rsidP="00535B1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</w:p>
          <w:p w14:paraId="63A82609" w14:textId="2B967AC7" w:rsidR="007143DF" w:rsidRPr="00535B1C" w:rsidRDefault="00EE1A49" w:rsidP="00535B1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3</w:t>
            </w:r>
            <w:r w:rsidR="00B3311E" w:rsidRPr="00535B1C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>0 dana od</w:t>
            </w:r>
            <w:r w:rsidR="00535B1C">
              <w:rPr>
                <w:rFonts w:ascii="Arial" w:hAnsi="Arial" w:cs="Arial"/>
                <w:b w:val="0"/>
                <w:sz w:val="22"/>
                <w:szCs w:val="22"/>
                <w:lang w:val="hr-HR" w:eastAsia="hr-HR"/>
              </w:rPr>
              <w:t xml:space="preserve"> dana potpisa Ugovora</w:t>
            </w:r>
          </w:p>
        </w:tc>
      </w:tr>
    </w:tbl>
    <w:p w14:paraId="78B4A840" w14:textId="77777777" w:rsidR="00044EE1" w:rsidRDefault="00044EE1" w:rsidP="009C6C67">
      <w:pPr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49B7013C" w14:textId="77777777" w:rsidR="00044EE1" w:rsidRDefault="00044EE1" w:rsidP="009C6C67">
      <w:pPr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2526E2AC" w14:textId="3756347C" w:rsidR="007143DF" w:rsidRPr="00EE1A49" w:rsidRDefault="00B24F72" w:rsidP="00EE1A49">
      <w:pPr>
        <w:pStyle w:val="Odlomakpopisa"/>
        <w:numPr>
          <w:ilvl w:val="0"/>
          <w:numId w:val="37"/>
        </w:numPr>
        <w:rPr>
          <w:rFonts w:ascii="Arial" w:hAnsi="Arial" w:cs="Arial"/>
          <w:bCs/>
          <w:sz w:val="22"/>
          <w:szCs w:val="22"/>
          <w:lang w:val="hr-HR" w:eastAsia="hr-HR"/>
        </w:rPr>
      </w:pPr>
      <w:r w:rsidRPr="00EE1A49">
        <w:rPr>
          <w:rFonts w:ascii="Arial" w:hAnsi="Arial" w:cs="Arial"/>
          <w:bCs/>
          <w:sz w:val="22"/>
          <w:szCs w:val="22"/>
          <w:lang w:val="hr-HR" w:eastAsia="hr-HR"/>
        </w:rPr>
        <w:t>NAČIN DOSTAVE PONUDA</w:t>
      </w:r>
    </w:p>
    <w:p w14:paraId="04B47FA0" w14:textId="77777777" w:rsidR="002307CB" w:rsidRDefault="002307CB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3841FBA4" w14:textId="3373911C" w:rsidR="0026523A" w:rsidRDefault="00B24F72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P</w:t>
      </w:r>
      <w:r w:rsidR="0026523A">
        <w:rPr>
          <w:rFonts w:ascii="Arial" w:hAnsi="Arial" w:cs="Arial"/>
          <w:b w:val="0"/>
          <w:sz w:val="22"/>
          <w:szCs w:val="22"/>
          <w:lang w:val="hr-HR" w:eastAsia="hr-HR"/>
        </w:rPr>
        <w:t>onuda (</w:t>
      </w:r>
      <w:r w:rsidR="007550D7">
        <w:rPr>
          <w:rFonts w:ascii="Arial" w:hAnsi="Arial" w:cs="Arial"/>
          <w:b w:val="0"/>
          <w:sz w:val="22"/>
          <w:szCs w:val="22"/>
          <w:lang w:val="hr-HR" w:eastAsia="hr-HR"/>
        </w:rPr>
        <w:t>p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>opunjeni Troškovnik i Ponudbeni list</w:t>
      </w:r>
      <w:r w:rsidR="0026523A">
        <w:rPr>
          <w:rFonts w:ascii="Arial" w:hAnsi="Arial" w:cs="Arial"/>
          <w:b w:val="0"/>
          <w:sz w:val="22"/>
          <w:szCs w:val="22"/>
          <w:lang w:val="hr-HR" w:eastAsia="hr-HR"/>
        </w:rPr>
        <w:t>)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  <w:r w:rsidRPr="00B24F72">
        <w:rPr>
          <w:rFonts w:ascii="Arial" w:hAnsi="Arial" w:cs="Arial"/>
          <w:b w:val="0"/>
          <w:sz w:val="22"/>
          <w:szCs w:val="22"/>
          <w:lang w:val="hr-HR" w:eastAsia="hr-HR"/>
        </w:rPr>
        <w:t>dostavljaju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se</w:t>
      </w:r>
      <w:r w:rsidR="0026523A">
        <w:rPr>
          <w:rFonts w:ascii="Arial" w:hAnsi="Arial" w:cs="Arial"/>
          <w:b w:val="0"/>
          <w:sz w:val="22"/>
          <w:szCs w:val="22"/>
          <w:lang w:val="hr-HR" w:eastAsia="hr-HR"/>
        </w:rPr>
        <w:t xml:space="preserve"> u zatvorenoj omotnici:</w:t>
      </w:r>
    </w:p>
    <w:p w14:paraId="60B0A3C6" w14:textId="77777777" w:rsidR="0026523A" w:rsidRDefault="0026523A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5C087451" w14:textId="71E53CC0" w:rsidR="00B24F72" w:rsidRPr="0026523A" w:rsidRDefault="0026523A" w:rsidP="009C6C67">
      <w:pPr>
        <w:pStyle w:val="Odlomakpopisa"/>
        <w:numPr>
          <w:ilvl w:val="0"/>
          <w:numId w:val="33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26523A"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  <w:r w:rsidRPr="00CA646C">
        <w:rPr>
          <w:rFonts w:ascii="Arial" w:hAnsi="Arial" w:cs="Arial"/>
          <w:b w:val="0"/>
          <w:sz w:val="22"/>
          <w:szCs w:val="22"/>
          <w:u w:val="single"/>
          <w:lang w:val="hr-HR" w:eastAsia="hr-HR"/>
        </w:rPr>
        <w:t xml:space="preserve">poštom </w:t>
      </w:r>
      <w:r w:rsidR="00B24F72" w:rsidRPr="00CA646C">
        <w:rPr>
          <w:rFonts w:ascii="Arial" w:hAnsi="Arial" w:cs="Arial"/>
          <w:b w:val="0"/>
          <w:sz w:val="22"/>
          <w:szCs w:val="22"/>
          <w:u w:val="single"/>
          <w:lang w:val="hr-HR" w:eastAsia="hr-HR"/>
        </w:rPr>
        <w:t>na adres</w:t>
      </w:r>
      <w:r w:rsidRPr="00CA646C">
        <w:rPr>
          <w:rFonts w:ascii="Arial" w:hAnsi="Arial" w:cs="Arial"/>
          <w:b w:val="0"/>
          <w:sz w:val="22"/>
          <w:szCs w:val="22"/>
          <w:u w:val="single"/>
          <w:lang w:val="hr-HR" w:eastAsia="hr-HR"/>
        </w:rPr>
        <w:t>u Naručitelja</w:t>
      </w:r>
      <w:r w:rsidRPr="0026523A">
        <w:rPr>
          <w:rFonts w:ascii="Arial" w:hAnsi="Arial" w:cs="Arial"/>
          <w:b w:val="0"/>
          <w:sz w:val="22"/>
          <w:szCs w:val="22"/>
          <w:lang w:val="hr-HR" w:eastAsia="hr-HR"/>
        </w:rPr>
        <w:t>:</w:t>
      </w:r>
      <w:r w:rsidR="00B24F72" w:rsidRPr="0026523A">
        <w:rPr>
          <w:rFonts w:ascii="Arial" w:hAnsi="Arial" w:cs="Arial"/>
          <w:b w:val="0"/>
          <w:sz w:val="22"/>
          <w:szCs w:val="22"/>
          <w:lang w:val="hr-HR" w:eastAsia="hr-HR"/>
        </w:rPr>
        <w:t xml:space="preserve"> </w:t>
      </w:r>
    </w:p>
    <w:p w14:paraId="300ABE4C" w14:textId="77777777" w:rsidR="0026523A" w:rsidRDefault="0026523A" w:rsidP="0026523A">
      <w:pPr>
        <w:jc w:val="left"/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64E5E0B6" w14:textId="5644FF80" w:rsidR="0026523A" w:rsidRDefault="0026523A" w:rsidP="0026523A">
      <w:pPr>
        <w:jc w:val="left"/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Grad Šibenik</w:t>
      </w:r>
    </w:p>
    <w:p w14:paraId="18C067E8" w14:textId="61EA893F" w:rsidR="00B24F72" w:rsidRDefault="00B24F72" w:rsidP="0026523A">
      <w:pPr>
        <w:jc w:val="left"/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Trg palih branitelja Domovinskog rata 1,</w:t>
      </w:r>
    </w:p>
    <w:p w14:paraId="0238AB4E" w14:textId="7D860024" w:rsidR="00B24F72" w:rsidRDefault="00B24F72" w:rsidP="0026523A">
      <w:pPr>
        <w:jc w:val="left"/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22 000 Šibenik</w:t>
      </w:r>
    </w:p>
    <w:p w14:paraId="17CAB316" w14:textId="77777777" w:rsidR="0026523A" w:rsidRDefault="0026523A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47F9C304" w14:textId="02587D47" w:rsidR="0026523A" w:rsidRDefault="0026523A" w:rsidP="009C6C67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Osim adrese Naručitelja na omotnici mora biti naznačeno:</w:t>
      </w:r>
    </w:p>
    <w:p w14:paraId="67B75BF5" w14:textId="67C93A25" w:rsidR="0026523A" w:rsidRDefault="0026523A" w:rsidP="0026523A">
      <w:pPr>
        <w:pStyle w:val="Odlomakpopisa"/>
        <w:numPr>
          <w:ilvl w:val="0"/>
          <w:numId w:val="34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naziv i adresa Ponuditelja,</w:t>
      </w:r>
    </w:p>
    <w:p w14:paraId="01E1F0CF" w14:textId="0ECA5E55" w:rsidR="0026523A" w:rsidRDefault="0026523A" w:rsidP="0026523A">
      <w:pPr>
        <w:pStyle w:val="Odlomakpopisa"/>
        <w:numPr>
          <w:ilvl w:val="0"/>
          <w:numId w:val="34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naziv predmeta nabave,</w:t>
      </w:r>
    </w:p>
    <w:p w14:paraId="63137245" w14:textId="24A84DE9" w:rsidR="0026523A" w:rsidRPr="0026523A" w:rsidRDefault="0026523A" w:rsidP="0026523A">
      <w:pPr>
        <w:pStyle w:val="Odlomakpopisa"/>
        <w:numPr>
          <w:ilvl w:val="0"/>
          <w:numId w:val="34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naznaka „NE OTVARAJ“</w:t>
      </w:r>
    </w:p>
    <w:p w14:paraId="4C43DE93" w14:textId="77777777" w:rsidR="0026523A" w:rsidRPr="00CA646C" w:rsidRDefault="0026523A" w:rsidP="0026523A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6114A5FB" w14:textId="274432B3" w:rsidR="007143DF" w:rsidRPr="00CA646C" w:rsidRDefault="0026523A" w:rsidP="0026523A">
      <w:pPr>
        <w:pStyle w:val="Odlomakpopisa"/>
        <w:numPr>
          <w:ilvl w:val="0"/>
          <w:numId w:val="33"/>
        </w:numPr>
        <w:rPr>
          <w:rFonts w:ascii="Arial" w:hAnsi="Arial" w:cs="Arial"/>
          <w:b w:val="0"/>
          <w:sz w:val="22"/>
          <w:szCs w:val="22"/>
          <w:u w:val="single"/>
          <w:lang w:val="hr-HR" w:eastAsia="hr-HR"/>
        </w:rPr>
      </w:pPr>
      <w:r w:rsidRPr="00CA646C">
        <w:rPr>
          <w:rFonts w:ascii="Arial" w:hAnsi="Arial" w:cs="Arial"/>
          <w:b w:val="0"/>
          <w:sz w:val="22"/>
          <w:szCs w:val="22"/>
          <w:u w:val="single"/>
          <w:lang w:val="hr-HR" w:eastAsia="hr-HR"/>
        </w:rPr>
        <w:t>putem Pisarnice Grada Šibenika svaki radni dan u vremenu od 7:30 do 14:30 sati</w:t>
      </w:r>
      <w:r w:rsidR="00CA646C" w:rsidRPr="00CA646C">
        <w:rPr>
          <w:rFonts w:ascii="Arial" w:hAnsi="Arial" w:cs="Arial"/>
          <w:b w:val="0"/>
          <w:sz w:val="22"/>
          <w:szCs w:val="22"/>
          <w:u w:val="single"/>
          <w:lang w:val="hr-HR" w:eastAsia="hr-HR"/>
        </w:rPr>
        <w:t xml:space="preserve"> </w:t>
      </w:r>
    </w:p>
    <w:p w14:paraId="22216E15" w14:textId="092C252F" w:rsidR="00CA646C" w:rsidRDefault="00CA646C" w:rsidP="00CA646C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           na omotnici mora biti naznačeno:</w:t>
      </w:r>
    </w:p>
    <w:p w14:paraId="7788ECB3" w14:textId="77777777" w:rsidR="00CA646C" w:rsidRDefault="00CA646C" w:rsidP="00CA646C">
      <w:pPr>
        <w:pStyle w:val="Odlomakpopisa"/>
        <w:numPr>
          <w:ilvl w:val="0"/>
          <w:numId w:val="34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naziv i adresa Ponuditelja,</w:t>
      </w:r>
    </w:p>
    <w:p w14:paraId="5AED7D65" w14:textId="77777777" w:rsidR="00CA646C" w:rsidRDefault="00CA646C" w:rsidP="00CA646C">
      <w:pPr>
        <w:pStyle w:val="Odlomakpopisa"/>
        <w:numPr>
          <w:ilvl w:val="0"/>
          <w:numId w:val="34"/>
        </w:numPr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naziv predmeta nabave,</w:t>
      </w:r>
    </w:p>
    <w:p w14:paraId="55D9DDDE" w14:textId="63F07AF5" w:rsidR="00CA646C" w:rsidRDefault="00CA646C" w:rsidP="00CA646C">
      <w:pPr>
        <w:pStyle w:val="Odlomakpopisa"/>
        <w:rPr>
          <w:rFonts w:ascii="Arial" w:hAnsi="Arial" w:cs="Arial"/>
          <w:b w:val="0"/>
          <w:sz w:val="22"/>
          <w:szCs w:val="22"/>
          <w:lang w:val="hr-HR" w:eastAsia="hr-HR"/>
        </w:rPr>
      </w:pPr>
      <w:r>
        <w:rPr>
          <w:rFonts w:ascii="Arial" w:hAnsi="Arial" w:cs="Arial"/>
          <w:b w:val="0"/>
          <w:sz w:val="22"/>
          <w:szCs w:val="22"/>
          <w:lang w:val="hr-HR" w:eastAsia="hr-HR"/>
        </w:rPr>
        <w:t>naznaka „NE OTVARAJ</w:t>
      </w:r>
    </w:p>
    <w:p w14:paraId="455C6751" w14:textId="77777777" w:rsidR="00CA646C" w:rsidRDefault="00CA646C" w:rsidP="00CA646C">
      <w:pPr>
        <w:pStyle w:val="Odlomakpopisa"/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65608EEF" w14:textId="0713F59E" w:rsidR="00044EE1" w:rsidRPr="00EE1A49" w:rsidRDefault="00044EE1" w:rsidP="00EE1A49">
      <w:pPr>
        <w:pStyle w:val="Odlomakpopisa"/>
        <w:numPr>
          <w:ilvl w:val="0"/>
          <w:numId w:val="37"/>
        </w:numPr>
        <w:rPr>
          <w:rFonts w:ascii="Arial" w:hAnsi="Arial" w:cs="Arial"/>
          <w:bCs/>
          <w:sz w:val="22"/>
          <w:szCs w:val="22"/>
          <w:lang w:val="hr-HR" w:eastAsia="hr-HR"/>
        </w:rPr>
      </w:pPr>
      <w:r w:rsidRPr="00EE1A49">
        <w:rPr>
          <w:rFonts w:ascii="Arial" w:hAnsi="Arial" w:cs="Arial"/>
          <w:bCs/>
          <w:sz w:val="22"/>
          <w:szCs w:val="22"/>
          <w:lang w:val="hr-HR" w:eastAsia="hr-HR"/>
        </w:rPr>
        <w:t>ROK ZA DOSTAVU PONUDA</w:t>
      </w:r>
    </w:p>
    <w:p w14:paraId="1C01883E" w14:textId="77777777" w:rsidR="002307CB" w:rsidRDefault="002307CB" w:rsidP="00044EE1">
      <w:pPr>
        <w:rPr>
          <w:rFonts w:ascii="Arial" w:hAnsi="Arial" w:cs="Arial"/>
          <w:b w:val="0"/>
          <w:sz w:val="22"/>
          <w:szCs w:val="22"/>
          <w:lang w:val="hr-HR" w:eastAsia="hr-HR"/>
        </w:rPr>
      </w:pPr>
    </w:p>
    <w:p w14:paraId="44586634" w14:textId="5A752BF0" w:rsidR="00044EE1" w:rsidRPr="00191313" w:rsidRDefault="00044EE1" w:rsidP="00044EE1">
      <w:pPr>
        <w:rPr>
          <w:rFonts w:ascii="Arial" w:hAnsi="Arial" w:cs="Arial"/>
          <w:b w:val="0"/>
          <w:sz w:val="22"/>
          <w:szCs w:val="22"/>
          <w:lang w:val="hr-HR" w:eastAsia="hr-HR"/>
        </w:rPr>
      </w:pPr>
      <w:r w:rsidRPr="00191313">
        <w:rPr>
          <w:rFonts w:ascii="Arial" w:hAnsi="Arial" w:cs="Arial"/>
          <w:b w:val="0"/>
          <w:sz w:val="22"/>
          <w:szCs w:val="22"/>
          <w:lang w:val="hr-HR" w:eastAsia="hr-HR"/>
        </w:rPr>
        <w:t>Rok</w:t>
      </w:r>
      <w:r>
        <w:rPr>
          <w:rFonts w:ascii="Arial" w:hAnsi="Arial" w:cs="Arial"/>
          <w:b w:val="0"/>
          <w:sz w:val="22"/>
          <w:szCs w:val="22"/>
          <w:lang w:val="hr-HR" w:eastAsia="hr-HR"/>
        </w:rPr>
        <w:t xml:space="preserve"> za dostavu ponuda je </w:t>
      </w:r>
      <w:r w:rsidR="007550D7">
        <w:rPr>
          <w:rFonts w:ascii="Arial" w:hAnsi="Arial" w:cs="Arial"/>
          <w:bCs/>
          <w:sz w:val="22"/>
          <w:szCs w:val="22"/>
          <w:lang w:val="hr-HR" w:eastAsia="hr-HR"/>
        </w:rPr>
        <w:t>3</w:t>
      </w:r>
      <w:r w:rsidRPr="00191313">
        <w:rPr>
          <w:rFonts w:ascii="Arial" w:hAnsi="Arial" w:cs="Arial"/>
          <w:bCs/>
          <w:sz w:val="22"/>
          <w:szCs w:val="22"/>
          <w:lang w:val="hr-HR" w:eastAsia="hr-HR"/>
        </w:rPr>
        <w:t>. kolovoza 2023.godine u 1</w:t>
      </w:r>
      <w:r w:rsidR="00CA646C">
        <w:rPr>
          <w:rFonts w:ascii="Arial" w:hAnsi="Arial" w:cs="Arial"/>
          <w:bCs/>
          <w:sz w:val="22"/>
          <w:szCs w:val="22"/>
          <w:lang w:val="hr-HR" w:eastAsia="hr-HR"/>
        </w:rPr>
        <w:t>4</w:t>
      </w:r>
      <w:r w:rsidRPr="00191313">
        <w:rPr>
          <w:rFonts w:ascii="Arial" w:hAnsi="Arial" w:cs="Arial"/>
          <w:bCs/>
          <w:sz w:val="22"/>
          <w:szCs w:val="22"/>
          <w:lang w:val="hr-HR" w:eastAsia="hr-HR"/>
        </w:rPr>
        <w:t>:</w:t>
      </w:r>
      <w:r w:rsidR="00CA646C">
        <w:rPr>
          <w:rFonts w:ascii="Arial" w:hAnsi="Arial" w:cs="Arial"/>
          <w:bCs/>
          <w:sz w:val="22"/>
          <w:szCs w:val="22"/>
          <w:lang w:val="hr-HR" w:eastAsia="hr-HR"/>
        </w:rPr>
        <w:t>3</w:t>
      </w:r>
      <w:r w:rsidRPr="00191313">
        <w:rPr>
          <w:rFonts w:ascii="Arial" w:hAnsi="Arial" w:cs="Arial"/>
          <w:bCs/>
          <w:sz w:val="22"/>
          <w:szCs w:val="22"/>
          <w:lang w:val="hr-HR" w:eastAsia="hr-HR"/>
        </w:rPr>
        <w:t>0 sati</w:t>
      </w:r>
      <w:r>
        <w:rPr>
          <w:rFonts w:ascii="Arial" w:hAnsi="Arial" w:cs="Arial"/>
          <w:bCs/>
          <w:sz w:val="22"/>
          <w:szCs w:val="22"/>
          <w:lang w:val="hr-HR" w:eastAsia="hr-HR"/>
        </w:rPr>
        <w:t>.</w:t>
      </w:r>
    </w:p>
    <w:p w14:paraId="0F973760" w14:textId="77777777" w:rsidR="007143DF" w:rsidRPr="007143DF" w:rsidRDefault="007143DF" w:rsidP="009C6C67">
      <w:pPr>
        <w:rPr>
          <w:rFonts w:ascii="Arial" w:hAnsi="Arial" w:cs="Arial"/>
          <w:bCs/>
          <w:sz w:val="22"/>
          <w:szCs w:val="22"/>
          <w:lang w:val="hr-HR" w:eastAsia="hr-HR"/>
        </w:rPr>
      </w:pPr>
    </w:p>
    <w:p w14:paraId="6BB3CCBB" w14:textId="1D9D0DA8" w:rsidR="000F32E5" w:rsidRPr="00044EE1" w:rsidRDefault="000F32E5" w:rsidP="00044EE1">
      <w:pPr>
        <w:rPr>
          <w:rFonts w:ascii="Arial" w:hAnsi="Arial" w:cs="Arial"/>
          <w:b w:val="0"/>
          <w:color w:val="FF0000"/>
          <w:sz w:val="22"/>
          <w:szCs w:val="22"/>
          <w:lang w:val="hr-HR" w:eastAsia="hr-HR"/>
        </w:rPr>
      </w:pPr>
    </w:p>
    <w:p w14:paraId="34921C72" w14:textId="579BA782" w:rsidR="00AB6F0B" w:rsidRDefault="00044EE1" w:rsidP="008446C0">
      <w:pPr>
        <w:pStyle w:val="Odlomakpopisa"/>
        <w:numPr>
          <w:ilvl w:val="0"/>
          <w:numId w:val="37"/>
        </w:num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Cs/>
          <w:sz w:val="22"/>
          <w:szCs w:val="22"/>
          <w:lang w:val="hr-HR"/>
          <w14:ligatures w14:val="standardContextual"/>
        </w:rPr>
      </w:pPr>
      <w:r w:rsidRPr="008446C0">
        <w:rPr>
          <w:rFonts w:ascii="Arial" w:eastAsiaTheme="minorHAnsi" w:hAnsi="Arial" w:cs="Arial"/>
          <w:bCs/>
          <w:sz w:val="22"/>
          <w:szCs w:val="22"/>
          <w:lang w:val="hr-HR"/>
          <w14:ligatures w14:val="standardContextual"/>
        </w:rPr>
        <w:t>BITNI ZAHTJEVI ZA PREDMET NABAVE</w:t>
      </w:r>
    </w:p>
    <w:p w14:paraId="73ECA0F9" w14:textId="77777777" w:rsidR="008446C0" w:rsidRPr="008446C0" w:rsidRDefault="008446C0" w:rsidP="008446C0">
      <w:p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>
        <w:rPr>
          <w:rFonts w:ascii="Arial" w:eastAsiaTheme="minorHAnsi" w:hAnsi="Arial" w:cs="Arial"/>
          <w:bCs/>
          <w:sz w:val="22"/>
          <w:szCs w:val="22"/>
          <w:lang w:val="hr-HR"/>
          <w14:ligatures w14:val="standardContextual"/>
        </w:rPr>
        <w:t xml:space="preserve"> </w:t>
      </w:r>
    </w:p>
    <w:p w14:paraId="0E4F0211" w14:textId="66981864" w:rsidR="008446C0" w:rsidRDefault="008446C0" w:rsidP="008446C0">
      <w:p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 w:rsidRPr="008446C0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Ugovor će se sklopiti u skladu s uvjetima određenim ovim Pozivom.</w:t>
      </w:r>
    </w:p>
    <w:p w14:paraId="07A4BE45" w14:textId="533F9716" w:rsidR="008446C0" w:rsidRDefault="008446C0" w:rsidP="008446C0">
      <w:p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Predujam je isključen, kao i traženje instrumenata osiguranja plaćanja.</w:t>
      </w:r>
    </w:p>
    <w:p w14:paraId="01435476" w14:textId="77777777" w:rsidR="004F5FA7" w:rsidRDefault="008446C0" w:rsidP="008446C0">
      <w:p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Obračun i naplata pruženih usluga obavit će se nakon potpisom prihvaćenih računa </w:t>
      </w:r>
      <w:r w:rsidR="004F5FA7"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od strane Naručitelja</w:t>
      </w: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 a nakon uredno izvršenih ugovornih obveza Izvršitelja.</w:t>
      </w:r>
    </w:p>
    <w:p w14:paraId="78019E95" w14:textId="38A6F551" w:rsidR="004F5FA7" w:rsidRDefault="004F5FA7" w:rsidP="008446C0">
      <w:p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Plaćanje će se izvršiti u roku od 30 (trideset) dana od dana ispostavljanja valjanog računa.</w:t>
      </w:r>
    </w:p>
    <w:p w14:paraId="4EFEF0E5" w14:textId="71C7DEA3" w:rsidR="008446C0" w:rsidRPr="008446C0" w:rsidRDefault="004F5FA7" w:rsidP="008446C0">
      <w:pPr>
        <w:autoSpaceDE w:val="0"/>
        <w:autoSpaceDN w:val="0"/>
        <w:adjustRightInd w:val="0"/>
        <w:ind w:right="-142"/>
        <w:jc w:val="left"/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</w:pP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lastRenderedPageBreak/>
        <w:t xml:space="preserve">Naručitelj je, </w:t>
      </w: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>obvezan zaprimati, obrađivati te izvršiti plaćanje elektroničkih računa i pratećih isprava izdanih sukladno europskoj normi</w:t>
      </w:r>
      <w:r>
        <w:rPr>
          <w:rFonts w:ascii="Arial" w:eastAsiaTheme="minorHAnsi" w:hAnsi="Arial" w:cs="Arial"/>
          <w:b w:val="0"/>
          <w:sz w:val="22"/>
          <w:szCs w:val="22"/>
          <w:lang w:val="hr-HR"/>
          <w14:ligatures w14:val="standardContextual"/>
        </w:rPr>
        <w:t xml:space="preserve"> i odredbama Zakona o elektroničkom izdavanju računa u javnoj nabavi („Narodne novine“, broj  94/2018).</w:t>
      </w:r>
    </w:p>
    <w:p w14:paraId="129C5047" w14:textId="3ADF0452" w:rsidR="00AB6F0B" w:rsidRPr="004B4ABE" w:rsidRDefault="00AB6F0B" w:rsidP="004B4ABE">
      <w:pPr>
        <w:autoSpaceDE w:val="0"/>
        <w:autoSpaceDN w:val="0"/>
        <w:adjustRightInd w:val="0"/>
        <w:ind w:right="-142"/>
        <w:jc w:val="left"/>
        <w:rPr>
          <w:rFonts w:ascii="Calibri" w:eastAsiaTheme="minorHAnsi" w:hAnsi="Calibri" w:cs="Calibri"/>
          <w:b w:val="0"/>
          <w:sz w:val="22"/>
          <w:szCs w:val="22"/>
          <w:lang w:val="hr-HR"/>
          <w14:ligatures w14:val="standardContextual"/>
        </w:rPr>
      </w:pPr>
    </w:p>
    <w:p w14:paraId="1EFB8015" w14:textId="77777777" w:rsidR="00AB6F0B" w:rsidRPr="00AB6F0B" w:rsidRDefault="00AB6F0B" w:rsidP="00AB6F0B">
      <w:pPr>
        <w:autoSpaceDE w:val="0"/>
        <w:autoSpaceDN w:val="0"/>
        <w:adjustRightInd w:val="0"/>
        <w:ind w:right="-142"/>
        <w:rPr>
          <w:rFonts w:ascii="Calibri" w:eastAsiaTheme="minorHAnsi" w:hAnsi="Calibri" w:cs="Calibri"/>
          <w:b w:val="0"/>
          <w:sz w:val="22"/>
          <w:szCs w:val="22"/>
          <w:lang w:val="hr-HR"/>
          <w14:ligatures w14:val="standardContextual"/>
        </w:rPr>
      </w:pPr>
    </w:p>
    <w:p w14:paraId="1AF14918" w14:textId="77777777" w:rsidR="00AB6F0B" w:rsidRPr="00E1799B" w:rsidRDefault="00AB6F0B" w:rsidP="00E1799B">
      <w:pPr>
        <w:pStyle w:val="Default"/>
        <w:ind w:right="-142"/>
        <w:jc w:val="both"/>
        <w:rPr>
          <w:rFonts w:ascii="Arial" w:hAnsi="Arial" w:cs="Arial"/>
          <w:color w:val="auto"/>
          <w:sz w:val="22"/>
          <w:szCs w:val="22"/>
        </w:rPr>
      </w:pPr>
    </w:p>
    <w:p w14:paraId="241908D0" w14:textId="15215532" w:rsidR="00E1799B" w:rsidRDefault="00E02245" w:rsidP="00E02245">
      <w:pPr>
        <w:pStyle w:val="Odlomakpopisa"/>
        <w:jc w:val="right"/>
        <w:rPr>
          <w:rFonts w:ascii="Arial" w:hAnsi="Arial" w:cs="Arial"/>
          <w:b w:val="0"/>
          <w:bCs/>
          <w:sz w:val="22"/>
          <w:szCs w:val="22"/>
          <w:lang w:val="hr-HR"/>
        </w:rPr>
      </w:pPr>
      <w:r w:rsidRPr="00E02245">
        <w:rPr>
          <w:rFonts w:ascii="Arial" w:hAnsi="Arial" w:cs="Arial"/>
          <w:b w:val="0"/>
          <w:bCs/>
          <w:sz w:val="22"/>
          <w:szCs w:val="22"/>
          <w:lang w:val="hr-HR"/>
        </w:rPr>
        <w:t>PROČELNIK</w:t>
      </w:r>
    </w:p>
    <w:p w14:paraId="121D87AE" w14:textId="403D9264" w:rsidR="00E02245" w:rsidRPr="00E02245" w:rsidRDefault="00E02245" w:rsidP="00E02245">
      <w:pPr>
        <w:pStyle w:val="Odlomakpopisa"/>
        <w:jc w:val="right"/>
        <w:rPr>
          <w:rFonts w:ascii="Arial" w:hAnsi="Arial" w:cs="Arial"/>
          <w:b w:val="0"/>
          <w:bCs/>
          <w:sz w:val="22"/>
          <w:szCs w:val="22"/>
          <w:lang w:val="hr-HR"/>
        </w:rPr>
      </w:pPr>
      <w:r>
        <w:rPr>
          <w:rFonts w:ascii="Arial" w:hAnsi="Arial" w:cs="Arial"/>
          <w:b w:val="0"/>
          <w:bCs/>
          <w:sz w:val="22"/>
          <w:szCs w:val="22"/>
          <w:lang w:val="hr-HR"/>
        </w:rPr>
        <w:t>Petar Mišura, dipl. oec.</w:t>
      </w:r>
    </w:p>
    <w:p w14:paraId="7B120A61" w14:textId="77777777" w:rsidR="00E1799B" w:rsidRPr="00E1799B" w:rsidRDefault="00E1799B" w:rsidP="00E1799B">
      <w:pPr>
        <w:rPr>
          <w:rFonts w:ascii="Arial" w:hAnsi="Arial" w:cs="Arial"/>
          <w:sz w:val="22"/>
          <w:szCs w:val="22"/>
          <w:lang w:val="hr-HR"/>
        </w:rPr>
      </w:pPr>
    </w:p>
    <w:sectPr w:rsidR="00E1799B" w:rsidRPr="00E1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BF"/>
    <w:multiLevelType w:val="hybridMultilevel"/>
    <w:tmpl w:val="3F2C0EBC"/>
    <w:lvl w:ilvl="0" w:tplc="53B47E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CFF"/>
    <w:multiLevelType w:val="multilevel"/>
    <w:tmpl w:val="126AC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15115738"/>
    <w:multiLevelType w:val="hybridMultilevel"/>
    <w:tmpl w:val="2D104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3013"/>
    <w:multiLevelType w:val="hybridMultilevel"/>
    <w:tmpl w:val="67CC6FA4"/>
    <w:lvl w:ilvl="0" w:tplc="D5CEB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1F7"/>
    <w:multiLevelType w:val="hybridMultilevel"/>
    <w:tmpl w:val="61324D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0F31"/>
    <w:multiLevelType w:val="multilevel"/>
    <w:tmpl w:val="68E80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1D9803E8"/>
    <w:multiLevelType w:val="hybridMultilevel"/>
    <w:tmpl w:val="8CC014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31043"/>
    <w:multiLevelType w:val="hybridMultilevel"/>
    <w:tmpl w:val="A06E1EC2"/>
    <w:lvl w:ilvl="0" w:tplc="8E22295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72"/>
    <w:multiLevelType w:val="hybridMultilevel"/>
    <w:tmpl w:val="E86AE450"/>
    <w:lvl w:ilvl="0" w:tplc="090C68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7AF"/>
    <w:multiLevelType w:val="hybridMultilevel"/>
    <w:tmpl w:val="85664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3361"/>
    <w:multiLevelType w:val="hybridMultilevel"/>
    <w:tmpl w:val="4510F7D6"/>
    <w:lvl w:ilvl="0" w:tplc="59BE59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4FB8"/>
    <w:multiLevelType w:val="hybridMultilevel"/>
    <w:tmpl w:val="F28C936A"/>
    <w:lvl w:ilvl="0" w:tplc="9CB2E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6F13"/>
    <w:multiLevelType w:val="hybridMultilevel"/>
    <w:tmpl w:val="FEC0D59C"/>
    <w:lvl w:ilvl="0" w:tplc="62CA50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24382"/>
    <w:multiLevelType w:val="multilevel"/>
    <w:tmpl w:val="3BC8B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3C1A91"/>
    <w:multiLevelType w:val="multilevel"/>
    <w:tmpl w:val="A9C0C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792BFA"/>
    <w:multiLevelType w:val="hybridMultilevel"/>
    <w:tmpl w:val="2EFE20A0"/>
    <w:lvl w:ilvl="0" w:tplc="044C29D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86476"/>
    <w:multiLevelType w:val="hybridMultilevel"/>
    <w:tmpl w:val="51661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5ED7"/>
    <w:multiLevelType w:val="multilevel"/>
    <w:tmpl w:val="5FC0D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C60E9A"/>
    <w:multiLevelType w:val="hybridMultilevel"/>
    <w:tmpl w:val="A8963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C7D"/>
    <w:multiLevelType w:val="hybridMultilevel"/>
    <w:tmpl w:val="2CAC0AE8"/>
    <w:lvl w:ilvl="0" w:tplc="08CE3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31F"/>
    <w:multiLevelType w:val="hybridMultilevel"/>
    <w:tmpl w:val="8842B53A"/>
    <w:lvl w:ilvl="0" w:tplc="5184AB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BF169C"/>
    <w:multiLevelType w:val="hybridMultilevel"/>
    <w:tmpl w:val="16A87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172D6"/>
    <w:multiLevelType w:val="hybridMultilevel"/>
    <w:tmpl w:val="91A268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72F"/>
    <w:multiLevelType w:val="hybridMultilevel"/>
    <w:tmpl w:val="73E82A48"/>
    <w:lvl w:ilvl="0" w:tplc="2B247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50A9F"/>
    <w:multiLevelType w:val="hybridMultilevel"/>
    <w:tmpl w:val="16A87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95AA5"/>
    <w:multiLevelType w:val="multilevel"/>
    <w:tmpl w:val="44C0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574C5361"/>
    <w:multiLevelType w:val="hybridMultilevel"/>
    <w:tmpl w:val="27066334"/>
    <w:lvl w:ilvl="0" w:tplc="1A0239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25E09"/>
    <w:multiLevelType w:val="hybridMultilevel"/>
    <w:tmpl w:val="DC6C9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620B0"/>
    <w:multiLevelType w:val="multilevel"/>
    <w:tmpl w:val="6E24D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372AD9"/>
    <w:multiLevelType w:val="hybridMultilevel"/>
    <w:tmpl w:val="C65AE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6F9F"/>
    <w:multiLevelType w:val="multilevel"/>
    <w:tmpl w:val="D3B2E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3E6FC9"/>
    <w:multiLevelType w:val="hybridMultilevel"/>
    <w:tmpl w:val="A75273C0"/>
    <w:lvl w:ilvl="0" w:tplc="5936CA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C3A22"/>
    <w:multiLevelType w:val="hybridMultilevel"/>
    <w:tmpl w:val="1BAC1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E41D6"/>
    <w:multiLevelType w:val="hybridMultilevel"/>
    <w:tmpl w:val="32C61B50"/>
    <w:lvl w:ilvl="0" w:tplc="4DDC7E2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C5DD8"/>
    <w:multiLevelType w:val="hybridMultilevel"/>
    <w:tmpl w:val="10167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35A8"/>
    <w:multiLevelType w:val="hybridMultilevel"/>
    <w:tmpl w:val="A51A7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8396B"/>
    <w:multiLevelType w:val="hybridMultilevel"/>
    <w:tmpl w:val="EEA28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B7473"/>
    <w:multiLevelType w:val="hybridMultilevel"/>
    <w:tmpl w:val="FFD4F4CA"/>
    <w:lvl w:ilvl="0" w:tplc="513A707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2440">
    <w:abstractNumId w:val="36"/>
  </w:num>
  <w:num w:numId="2" w16cid:durableId="1736509129">
    <w:abstractNumId w:val="21"/>
  </w:num>
  <w:num w:numId="3" w16cid:durableId="1580405986">
    <w:abstractNumId w:val="17"/>
  </w:num>
  <w:num w:numId="4" w16cid:durableId="453865177">
    <w:abstractNumId w:val="24"/>
  </w:num>
  <w:num w:numId="5" w16cid:durableId="632710285">
    <w:abstractNumId w:val="1"/>
  </w:num>
  <w:num w:numId="6" w16cid:durableId="375475990">
    <w:abstractNumId w:val="13"/>
  </w:num>
  <w:num w:numId="7" w16cid:durableId="1853756657">
    <w:abstractNumId w:val="32"/>
  </w:num>
  <w:num w:numId="8" w16cid:durableId="1949385121">
    <w:abstractNumId w:val="25"/>
  </w:num>
  <w:num w:numId="9" w16cid:durableId="332881109">
    <w:abstractNumId w:val="16"/>
  </w:num>
  <w:num w:numId="10" w16cid:durableId="1625504106">
    <w:abstractNumId w:val="28"/>
  </w:num>
  <w:num w:numId="11" w16cid:durableId="1248884029">
    <w:abstractNumId w:val="34"/>
  </w:num>
  <w:num w:numId="12" w16cid:durableId="1414011971">
    <w:abstractNumId w:val="12"/>
  </w:num>
  <w:num w:numId="13" w16cid:durableId="1194610170">
    <w:abstractNumId w:val="0"/>
  </w:num>
  <w:num w:numId="14" w16cid:durableId="1796875033">
    <w:abstractNumId w:val="30"/>
  </w:num>
  <w:num w:numId="15" w16cid:durableId="1734310763">
    <w:abstractNumId w:val="2"/>
  </w:num>
  <w:num w:numId="16" w16cid:durableId="592862984">
    <w:abstractNumId w:val="14"/>
  </w:num>
  <w:num w:numId="17" w16cid:durableId="308556624">
    <w:abstractNumId w:val="35"/>
  </w:num>
  <w:num w:numId="18" w16cid:durableId="1353727762">
    <w:abstractNumId w:val="5"/>
  </w:num>
  <w:num w:numId="19" w16cid:durableId="1327905549">
    <w:abstractNumId w:val="18"/>
  </w:num>
  <w:num w:numId="20" w16cid:durableId="422797644">
    <w:abstractNumId w:val="26"/>
  </w:num>
  <w:num w:numId="21" w16cid:durableId="1008214640">
    <w:abstractNumId w:val="3"/>
  </w:num>
  <w:num w:numId="22" w16cid:durableId="1213271060">
    <w:abstractNumId w:val="23"/>
  </w:num>
  <w:num w:numId="23" w16cid:durableId="225996982">
    <w:abstractNumId w:val="9"/>
  </w:num>
  <w:num w:numId="24" w16cid:durableId="1826314260">
    <w:abstractNumId w:val="4"/>
  </w:num>
  <w:num w:numId="25" w16cid:durableId="2003392403">
    <w:abstractNumId w:val="29"/>
  </w:num>
  <w:num w:numId="26" w16cid:durableId="1906254066">
    <w:abstractNumId w:val="10"/>
  </w:num>
  <w:num w:numId="27" w16cid:durableId="2009750785">
    <w:abstractNumId w:val="31"/>
  </w:num>
  <w:num w:numId="28" w16cid:durableId="53697672">
    <w:abstractNumId w:val="8"/>
  </w:num>
  <w:num w:numId="29" w16cid:durableId="1550336652">
    <w:abstractNumId w:val="22"/>
  </w:num>
  <w:num w:numId="30" w16cid:durableId="1823505507">
    <w:abstractNumId w:val="37"/>
  </w:num>
  <w:num w:numId="31" w16cid:durableId="1691445399">
    <w:abstractNumId w:val="7"/>
  </w:num>
  <w:num w:numId="32" w16cid:durableId="1681002095">
    <w:abstractNumId w:val="27"/>
  </w:num>
  <w:num w:numId="33" w16cid:durableId="599071089">
    <w:abstractNumId w:val="6"/>
  </w:num>
  <w:num w:numId="34" w16cid:durableId="1234775040">
    <w:abstractNumId w:val="33"/>
  </w:num>
  <w:num w:numId="35" w16cid:durableId="2068913358">
    <w:abstractNumId w:val="11"/>
  </w:num>
  <w:num w:numId="36" w16cid:durableId="560559846">
    <w:abstractNumId w:val="20"/>
  </w:num>
  <w:num w:numId="37" w16cid:durableId="225720960">
    <w:abstractNumId w:val="19"/>
  </w:num>
  <w:num w:numId="38" w16cid:durableId="199981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2D"/>
    <w:rsid w:val="00021EE0"/>
    <w:rsid w:val="0003030A"/>
    <w:rsid w:val="00044EE1"/>
    <w:rsid w:val="0005167E"/>
    <w:rsid w:val="00063389"/>
    <w:rsid w:val="00067447"/>
    <w:rsid w:val="00082537"/>
    <w:rsid w:val="00082B84"/>
    <w:rsid w:val="000B30C6"/>
    <w:rsid w:val="000F32E5"/>
    <w:rsid w:val="00125124"/>
    <w:rsid w:val="00191313"/>
    <w:rsid w:val="00191F8B"/>
    <w:rsid w:val="001966FC"/>
    <w:rsid w:val="001A33AD"/>
    <w:rsid w:val="001C508E"/>
    <w:rsid w:val="0022665C"/>
    <w:rsid w:val="002307CB"/>
    <w:rsid w:val="0025736E"/>
    <w:rsid w:val="0026523A"/>
    <w:rsid w:val="00270D01"/>
    <w:rsid w:val="003269C7"/>
    <w:rsid w:val="00327164"/>
    <w:rsid w:val="00377B21"/>
    <w:rsid w:val="003D5980"/>
    <w:rsid w:val="003E70B3"/>
    <w:rsid w:val="00405134"/>
    <w:rsid w:val="00407EFC"/>
    <w:rsid w:val="0042349F"/>
    <w:rsid w:val="00434EF6"/>
    <w:rsid w:val="00451996"/>
    <w:rsid w:val="004522E9"/>
    <w:rsid w:val="00484E0E"/>
    <w:rsid w:val="0048622D"/>
    <w:rsid w:val="004A72AB"/>
    <w:rsid w:val="004B4ABE"/>
    <w:rsid w:val="004E3A39"/>
    <w:rsid w:val="004F5FA7"/>
    <w:rsid w:val="005003E2"/>
    <w:rsid w:val="00535B1C"/>
    <w:rsid w:val="00562128"/>
    <w:rsid w:val="005A562A"/>
    <w:rsid w:val="005B1B6F"/>
    <w:rsid w:val="005C174F"/>
    <w:rsid w:val="00606010"/>
    <w:rsid w:val="006564AE"/>
    <w:rsid w:val="006E2A0A"/>
    <w:rsid w:val="006E6C2A"/>
    <w:rsid w:val="007143DF"/>
    <w:rsid w:val="007550D7"/>
    <w:rsid w:val="007907AC"/>
    <w:rsid w:val="007B53AE"/>
    <w:rsid w:val="00800FBD"/>
    <w:rsid w:val="008446C0"/>
    <w:rsid w:val="008751F1"/>
    <w:rsid w:val="008B67F1"/>
    <w:rsid w:val="008E270A"/>
    <w:rsid w:val="008F2662"/>
    <w:rsid w:val="00913A05"/>
    <w:rsid w:val="00914ED1"/>
    <w:rsid w:val="00935887"/>
    <w:rsid w:val="009613BF"/>
    <w:rsid w:val="009C0AFB"/>
    <w:rsid w:val="009C6C67"/>
    <w:rsid w:val="00A75B63"/>
    <w:rsid w:val="00AA30E2"/>
    <w:rsid w:val="00AA5137"/>
    <w:rsid w:val="00AB6F0B"/>
    <w:rsid w:val="00AE5973"/>
    <w:rsid w:val="00AF3BF6"/>
    <w:rsid w:val="00B24F72"/>
    <w:rsid w:val="00B3311E"/>
    <w:rsid w:val="00B42761"/>
    <w:rsid w:val="00B5296C"/>
    <w:rsid w:val="00B8166E"/>
    <w:rsid w:val="00B93B69"/>
    <w:rsid w:val="00B96BC7"/>
    <w:rsid w:val="00C14C99"/>
    <w:rsid w:val="00C4091D"/>
    <w:rsid w:val="00CA646C"/>
    <w:rsid w:val="00D16218"/>
    <w:rsid w:val="00D43E11"/>
    <w:rsid w:val="00D462C9"/>
    <w:rsid w:val="00D937ED"/>
    <w:rsid w:val="00DD4B94"/>
    <w:rsid w:val="00E02245"/>
    <w:rsid w:val="00E1799B"/>
    <w:rsid w:val="00E5573B"/>
    <w:rsid w:val="00E95EFA"/>
    <w:rsid w:val="00EC4E33"/>
    <w:rsid w:val="00EE1A49"/>
    <w:rsid w:val="00F168F3"/>
    <w:rsid w:val="00FE0BD6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A597"/>
  <w15:chartTrackingRefBased/>
  <w15:docId w15:val="{E6780C0A-111F-4ACF-A248-8441602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2D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48622D"/>
    <w:pPr>
      <w:spacing w:before="100" w:beforeAutospacing="1" w:after="100" w:afterAutospacing="1"/>
      <w:jc w:val="left"/>
    </w:pPr>
    <w:rPr>
      <w:b w:val="0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8622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8622D"/>
    <w:pPr>
      <w:ind w:left="720"/>
      <w:contextualSpacing/>
    </w:pPr>
  </w:style>
  <w:style w:type="paragraph" w:customStyle="1" w:styleId="Default">
    <w:name w:val="Default"/>
    <w:rsid w:val="00E179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4276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597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2665C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71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usinfo.hr/zakonodavstvo/zakon-o-gradnji-2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ta.grcic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3CA9-B059-4AA1-B31C-ACBF92EE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11</cp:revision>
  <dcterms:created xsi:type="dcterms:W3CDTF">2023-07-19T09:21:00Z</dcterms:created>
  <dcterms:modified xsi:type="dcterms:W3CDTF">2023-07-25T10:14:00Z</dcterms:modified>
</cp:coreProperties>
</file>